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AB1B5" w14:textId="6A5FEC64" w:rsidR="0095711B" w:rsidRPr="000F744C" w:rsidRDefault="00124040" w:rsidP="00995F1A">
      <w:pPr>
        <w:spacing w:after="60" w:line="240" w:lineRule="auto"/>
        <w:jc w:val="center"/>
        <w:rPr>
          <w:rFonts w:ascii="Arial" w:eastAsia="Arial" w:hAnsi="Arial" w:cs="Arial"/>
          <w:b/>
          <w:bCs/>
          <w:sz w:val="24"/>
          <w:szCs w:val="24"/>
        </w:rPr>
      </w:pPr>
      <w:r w:rsidRPr="26B9D784">
        <w:rPr>
          <w:rFonts w:ascii="Arial" w:eastAsia="Arial" w:hAnsi="Arial" w:cs="Arial"/>
          <w:b/>
          <w:bCs/>
          <w:sz w:val="24"/>
          <w:szCs w:val="24"/>
          <w:lang w:val="fr-FR"/>
        </w:rPr>
        <w:t>TC</w:t>
      </w:r>
      <w:r w:rsidR="00340BC1" w:rsidRPr="26B9D784">
        <w:rPr>
          <w:rFonts w:ascii="Arial" w:eastAsia="Arial" w:hAnsi="Arial" w:cs="Arial"/>
          <w:b/>
          <w:bCs/>
          <w:sz w:val="24"/>
          <w:szCs w:val="24"/>
          <w:lang w:val="fr-FR"/>
        </w:rPr>
        <w:t xml:space="preserve"> </w:t>
      </w:r>
      <w:r w:rsidR="00017B41" w:rsidRPr="26B9D784">
        <w:rPr>
          <w:rFonts w:ascii="Arial" w:eastAsia="Arial" w:hAnsi="Arial" w:cs="Arial"/>
          <w:b/>
          <w:bCs/>
          <w:sz w:val="24"/>
          <w:szCs w:val="24"/>
          <w:lang w:val="fr-FR"/>
        </w:rPr>
        <w:t>Document</w:t>
      </w:r>
    </w:p>
    <w:p w14:paraId="3BBAB1BB" w14:textId="77777777" w:rsidR="0095711B" w:rsidRPr="000F744C" w:rsidRDefault="54260729" w:rsidP="00A13F96">
      <w:pPr>
        <w:pStyle w:val="ListParagraph"/>
        <w:numPr>
          <w:ilvl w:val="0"/>
          <w:numId w:val="5"/>
        </w:numPr>
        <w:spacing w:before="120" w:after="120" w:line="240" w:lineRule="auto"/>
        <w:ind w:hanging="180"/>
        <w:contextualSpacing w:val="0"/>
        <w:rPr>
          <w:rFonts w:ascii="Arial" w:eastAsia="Arial" w:hAnsi="Arial" w:cs="Arial"/>
          <w:b/>
          <w:bCs/>
        </w:rPr>
      </w:pPr>
      <w:r w:rsidRPr="54260729">
        <w:rPr>
          <w:rFonts w:ascii="Arial" w:eastAsia="Arial" w:hAnsi="Arial" w:cs="Arial"/>
          <w:b/>
          <w:bCs/>
        </w:rPr>
        <w:t>Basic Information for TC</w:t>
      </w:r>
    </w:p>
    <w:tbl>
      <w:tblPr>
        <w:tblStyle w:val="TableGrid"/>
        <w:tblW w:w="8280" w:type="dxa"/>
        <w:tblInd w:w="4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0"/>
        <w:gridCol w:w="4770"/>
      </w:tblGrid>
      <w:tr w:rsidR="009F33FF" w:rsidRPr="00B811D8" w14:paraId="3BBAB1BE" w14:textId="77777777" w:rsidTr="002C14E5">
        <w:tc>
          <w:tcPr>
            <w:tcW w:w="3510" w:type="dxa"/>
          </w:tcPr>
          <w:p w14:paraId="3BBAB1BC" w14:textId="77777777" w:rsidR="009F33FF" w:rsidRPr="000F744C" w:rsidRDefault="54260729" w:rsidP="54260729">
            <w:pPr>
              <w:pStyle w:val="ListParagraph"/>
              <w:numPr>
                <w:ilvl w:val="0"/>
                <w:numId w:val="2"/>
              </w:numPr>
              <w:spacing w:after="60"/>
              <w:ind w:left="180" w:hanging="180"/>
              <w:contextualSpacing w:val="0"/>
              <w:jc w:val="both"/>
              <w:rPr>
                <w:rFonts w:ascii="Arial" w:eastAsia="Arial" w:hAnsi="Arial" w:cs="Arial"/>
                <w:sz w:val="18"/>
                <w:szCs w:val="18"/>
              </w:rPr>
            </w:pPr>
            <w:r w:rsidRPr="54260729">
              <w:rPr>
                <w:rFonts w:ascii="Arial" w:eastAsia="Arial" w:hAnsi="Arial" w:cs="Arial"/>
                <w:sz w:val="18"/>
                <w:szCs w:val="18"/>
              </w:rPr>
              <w:t>Country/Region:</w:t>
            </w:r>
          </w:p>
        </w:tc>
        <w:sdt>
          <w:sdtPr>
            <w:rPr>
              <w:rFonts w:ascii="Arial" w:hAnsi="Arial" w:cs="Arial"/>
              <w:sz w:val="18"/>
              <w:szCs w:val="18"/>
            </w:rPr>
            <w:alias w:val="COUNTRY"/>
            <w:tag w:val="COUNTRY"/>
            <w:id w:val="-33273071"/>
            <w:lock w:val="sdtContentLocked"/>
            <w:placeholder>
              <w:docPart w:val="EFCECC5DDEE24AFFA7E70CF83F417D3E"/>
            </w:placeholder>
            <w:showingPlcHdr/>
          </w:sdtPr>
          <w:sdtEndPr/>
          <w:sdtContent>
            <w:tc>
              <w:tcPr>
                <w:tcW w:w="4770" w:type="dxa"/>
              </w:tcPr>
              <w:p w14:paraId="3BBAB1BD" w14:textId="44D6A840" w:rsidR="009F33FF" w:rsidRPr="00B811D8" w:rsidRDefault="0028247E" w:rsidP="0028247E">
                <w:pPr>
                  <w:spacing w:after="60"/>
                  <w:rPr>
                    <w:rFonts w:ascii="Arial" w:hAnsi="Arial" w:cs="Arial"/>
                    <w:sz w:val="18"/>
                    <w:szCs w:val="18"/>
                    <w:lang w:val="es-ES_tradnl"/>
                  </w:rPr>
                </w:pPr>
                <w:r>
                  <w:rPr>
                    <w:rFonts w:ascii="Arial" w:hAnsi="Arial" w:cs="Arial"/>
                    <w:sz w:val="18"/>
                    <w:szCs w:val="18"/>
                  </w:rPr>
                  <w:t>JAMAICA</w:t>
                </w:r>
              </w:p>
            </w:tc>
          </w:sdtContent>
        </w:sdt>
      </w:tr>
      <w:tr w:rsidR="009F33FF" w:rsidRPr="00B811D8" w14:paraId="3BBAB1C1" w14:textId="77777777" w:rsidTr="002C14E5">
        <w:tc>
          <w:tcPr>
            <w:tcW w:w="3510" w:type="dxa"/>
          </w:tcPr>
          <w:p w14:paraId="3BBAB1BF" w14:textId="77777777" w:rsidR="009F33FF" w:rsidRPr="000F744C" w:rsidRDefault="54260729" w:rsidP="54260729">
            <w:pPr>
              <w:pStyle w:val="ListParagraph"/>
              <w:numPr>
                <w:ilvl w:val="0"/>
                <w:numId w:val="2"/>
              </w:numPr>
              <w:spacing w:after="60"/>
              <w:ind w:left="180" w:hanging="180"/>
              <w:contextualSpacing w:val="0"/>
              <w:jc w:val="both"/>
              <w:rPr>
                <w:rFonts w:ascii="Arial" w:eastAsia="Arial" w:hAnsi="Arial" w:cs="Arial"/>
                <w:sz w:val="18"/>
                <w:szCs w:val="18"/>
              </w:rPr>
            </w:pPr>
            <w:r w:rsidRPr="54260729">
              <w:rPr>
                <w:rFonts w:ascii="Arial" w:eastAsia="Arial" w:hAnsi="Arial" w:cs="Arial"/>
                <w:sz w:val="18"/>
                <w:szCs w:val="18"/>
              </w:rPr>
              <w:t>TC Name:</w:t>
            </w:r>
          </w:p>
        </w:tc>
        <w:sdt>
          <w:sdtPr>
            <w:rPr>
              <w:rFonts w:ascii="Arial" w:hAnsi="Arial" w:cs="Arial"/>
              <w:sz w:val="18"/>
              <w:szCs w:val="18"/>
            </w:rPr>
            <w:alias w:val="TC_NAME"/>
            <w:tag w:val="TC_NAME"/>
            <w:id w:val="-2134543230"/>
            <w:lock w:val="sdtContentLocked"/>
            <w:placeholder>
              <w:docPart w:val="19F1ACB7672343F79BD0C0E0ED63D1C3"/>
            </w:placeholder>
            <w:showingPlcHdr/>
          </w:sdtPr>
          <w:sdtEndPr/>
          <w:sdtContent>
            <w:tc>
              <w:tcPr>
                <w:tcW w:w="4770" w:type="dxa"/>
              </w:tcPr>
              <w:p w14:paraId="3BBAB1C0" w14:textId="7A017364" w:rsidR="009F33FF" w:rsidRPr="00C92D08" w:rsidRDefault="0028247E" w:rsidP="0028247E">
                <w:pPr>
                  <w:spacing w:after="60"/>
                  <w:rPr>
                    <w:rFonts w:ascii="Arial" w:hAnsi="Arial" w:cs="Arial"/>
                    <w:sz w:val="18"/>
                    <w:szCs w:val="18"/>
                  </w:rPr>
                </w:pPr>
                <w:r>
                  <w:rPr>
                    <w:rFonts w:ascii="Arial" w:hAnsi="Arial" w:cs="Arial"/>
                    <w:sz w:val="18"/>
                    <w:szCs w:val="18"/>
                  </w:rPr>
                  <w:t>Blue carbon restoration in southern Clarendon, Jamaica</w:t>
                </w:r>
              </w:p>
            </w:tc>
          </w:sdtContent>
        </w:sdt>
      </w:tr>
      <w:tr w:rsidR="009F33FF" w:rsidRPr="00B811D8" w14:paraId="3BBAB1C4" w14:textId="77777777" w:rsidTr="002C14E5">
        <w:trPr>
          <w:trHeight w:val="263"/>
        </w:trPr>
        <w:tc>
          <w:tcPr>
            <w:tcW w:w="3510" w:type="dxa"/>
          </w:tcPr>
          <w:p w14:paraId="3BBAB1C2" w14:textId="77777777" w:rsidR="009F33FF" w:rsidRPr="000F744C" w:rsidRDefault="54260729" w:rsidP="54260729">
            <w:pPr>
              <w:pStyle w:val="ListParagraph"/>
              <w:numPr>
                <w:ilvl w:val="0"/>
                <w:numId w:val="2"/>
              </w:numPr>
              <w:spacing w:after="60"/>
              <w:ind w:left="180" w:hanging="180"/>
              <w:contextualSpacing w:val="0"/>
              <w:jc w:val="both"/>
              <w:rPr>
                <w:rFonts w:ascii="Arial" w:eastAsia="Arial" w:hAnsi="Arial" w:cs="Arial"/>
                <w:sz w:val="18"/>
                <w:szCs w:val="18"/>
              </w:rPr>
            </w:pPr>
            <w:r w:rsidRPr="54260729">
              <w:rPr>
                <w:rFonts w:ascii="Arial" w:eastAsia="Arial" w:hAnsi="Arial" w:cs="Arial"/>
                <w:sz w:val="18"/>
                <w:szCs w:val="18"/>
              </w:rPr>
              <w:t>TC Number:</w:t>
            </w:r>
          </w:p>
        </w:tc>
        <w:tc>
          <w:tcPr>
            <w:tcW w:w="4770" w:type="dxa"/>
          </w:tcPr>
          <w:p w14:paraId="3BBAB1C3" w14:textId="1DA86BBC" w:rsidR="009F33FF" w:rsidRPr="00B811D8" w:rsidRDefault="00DD70DF" w:rsidP="0A81C686">
            <w:pPr>
              <w:spacing w:after="60"/>
              <w:rPr>
                <w:rFonts w:ascii="Arial" w:hAnsi="Arial" w:cs="Arial"/>
                <w:sz w:val="18"/>
                <w:szCs w:val="18"/>
                <w:lang w:val="es-ES"/>
              </w:rPr>
            </w:pPr>
            <w:sdt>
              <w:sdtPr>
                <w:rPr>
                  <w:rFonts w:ascii="Arial" w:hAnsi="Arial" w:cs="Arial"/>
                  <w:sz w:val="18"/>
                  <w:szCs w:val="18"/>
                </w:rPr>
                <w:alias w:val="TC_NUMBER"/>
                <w:tag w:val="TC_NUMBER"/>
                <w:id w:val="1461377678"/>
                <w:lock w:val="sdtContentLocked"/>
                <w:placeholder>
                  <w:docPart w:val="467533B11B3842A885C4CE0AFBB936CB"/>
                </w:placeholder>
              </w:sdtPr>
              <w:sdtEndPr/>
              <w:sdtContent>
                <w:r w:rsidR="00664574">
                  <w:rPr>
                    <w:rFonts w:ascii="Arial" w:hAnsi="Arial" w:cs="Arial"/>
                    <w:sz w:val="18"/>
                    <w:szCs w:val="18"/>
                  </w:rPr>
                  <w:t>JA-T1169</w:t>
                </w:r>
              </w:sdtContent>
            </w:sdt>
          </w:p>
        </w:tc>
      </w:tr>
      <w:tr w:rsidR="009F33FF" w:rsidRPr="00B811D8" w14:paraId="3BBAB1C7" w14:textId="77777777" w:rsidTr="002C14E5">
        <w:trPr>
          <w:trHeight w:val="288"/>
        </w:trPr>
        <w:tc>
          <w:tcPr>
            <w:tcW w:w="3510" w:type="dxa"/>
          </w:tcPr>
          <w:p w14:paraId="3BBAB1C5" w14:textId="77777777" w:rsidR="009F33FF" w:rsidRPr="000F744C" w:rsidRDefault="00E85797"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Team Leader/Members:</w:t>
            </w:r>
          </w:p>
        </w:tc>
        <w:tc>
          <w:tcPr>
            <w:tcW w:w="4770" w:type="dxa"/>
          </w:tcPr>
          <w:sdt>
            <w:sdtPr>
              <w:rPr>
                <w:rFonts w:ascii="Arial" w:hAnsi="Arial" w:cs="Arial"/>
                <w:sz w:val="18"/>
                <w:szCs w:val="18"/>
              </w:rPr>
              <w:alias w:val="TEAM_MEMBER"/>
              <w:tag w:val="TEAM_MEMBER"/>
              <w:id w:val="-1287965550"/>
              <w:lock w:val="sdtLocked"/>
              <w:placeholder>
                <w:docPart w:val="340553074E0848D2AE8D6AF27714379D"/>
              </w:placeholder>
            </w:sdtPr>
            <w:sdtEndPr/>
            <w:sdtContent>
              <w:p w14:paraId="3BBAB1C6" w14:textId="5C55C12D" w:rsidR="00B83CCE" w:rsidRPr="00384C44" w:rsidRDefault="007E2AD1" w:rsidP="004D456E">
                <w:pPr>
                  <w:spacing w:after="60"/>
                  <w:jc w:val="both"/>
                  <w:rPr>
                    <w:rFonts w:ascii="Arial" w:hAnsi="Arial" w:cs="Arial"/>
                    <w:sz w:val="18"/>
                    <w:szCs w:val="18"/>
                  </w:rPr>
                </w:pPr>
                <w:r>
                  <w:rPr>
                    <w:rFonts w:ascii="Arial" w:hAnsi="Arial" w:cs="Arial"/>
                    <w:sz w:val="18"/>
                    <w:szCs w:val="18"/>
                  </w:rPr>
                  <w:t>Alleng, Gerard P. (CSD/CCS) Team Leader; Ceva Alvarez, Mariana Daniela (CSD/CCS); Chakalall, Yuri (CSD/RND); Gomez, Juan Carlos (CSD/CCS); Lutz, Liza M. (LEG/SGO); Mcnaught, Michelle Alicia Patricia (CCB/CJA); Negret Garrido, Cesar Andres (LEG/SGO); Saavedra, Jose Jorge (CCB/CCB); Valero Freitag, Sara (CSD/CCS); Watson, Gregory (CSD/CSD)</w:t>
                </w:r>
                <w:r w:rsidR="00004F5B">
                  <w:rPr>
                    <w:rFonts w:ascii="Arial" w:hAnsi="Arial" w:cs="Arial"/>
                    <w:sz w:val="18"/>
                    <w:szCs w:val="18"/>
                  </w:rPr>
                  <w:t xml:space="preserve"> (</w:t>
                </w:r>
                <w:r w:rsidR="009F2027">
                  <w:rPr>
                    <w:rFonts w:ascii="Arial" w:hAnsi="Arial" w:cs="Arial"/>
                    <w:sz w:val="18"/>
                    <w:szCs w:val="18"/>
                  </w:rPr>
                  <w:t>CSD/CCS</w:t>
                </w:r>
                <w:r w:rsidR="00004F5B">
                  <w:rPr>
                    <w:rFonts w:ascii="Arial" w:hAnsi="Arial" w:cs="Arial"/>
                    <w:sz w:val="18"/>
                    <w:szCs w:val="18"/>
                  </w:rPr>
                  <w:t xml:space="preserve">) Team Leader; </w:t>
                </w:r>
                <w:r w:rsidR="00DC3B51">
                  <w:rPr>
                    <w:rFonts w:ascii="Arial" w:hAnsi="Arial" w:cs="Arial"/>
                    <w:sz w:val="18"/>
                    <w:szCs w:val="18"/>
                  </w:rPr>
                  <w:t>Yuri Chakalall</w:t>
                </w:r>
                <w:r w:rsidR="00E617CF">
                  <w:rPr>
                    <w:rFonts w:ascii="Arial" w:hAnsi="Arial" w:cs="Arial"/>
                    <w:sz w:val="18"/>
                    <w:szCs w:val="18"/>
                  </w:rPr>
                  <w:t xml:space="preserve"> </w:t>
                </w:r>
                <w:r w:rsidR="002E3623">
                  <w:rPr>
                    <w:rFonts w:ascii="Arial" w:hAnsi="Arial" w:cs="Arial"/>
                    <w:sz w:val="18"/>
                    <w:szCs w:val="18"/>
                  </w:rPr>
                  <w:t>(</w:t>
                </w:r>
                <w:r w:rsidR="009F2027">
                  <w:rPr>
                    <w:rFonts w:ascii="Arial" w:hAnsi="Arial" w:cs="Arial"/>
                    <w:sz w:val="18"/>
                    <w:szCs w:val="18"/>
                  </w:rPr>
                  <w:t>CSD/RND</w:t>
                </w:r>
                <w:r w:rsidR="002E3623">
                  <w:rPr>
                    <w:rFonts w:ascii="Arial" w:hAnsi="Arial" w:cs="Arial"/>
                    <w:sz w:val="18"/>
                    <w:szCs w:val="18"/>
                  </w:rPr>
                  <w:t>)</w:t>
                </w:r>
                <w:r w:rsidR="009F2027">
                  <w:rPr>
                    <w:rFonts w:ascii="Arial" w:hAnsi="Arial" w:cs="Arial"/>
                    <w:sz w:val="18"/>
                    <w:szCs w:val="18"/>
                  </w:rPr>
                  <w:t>; Liza Lutz (LEG/SGO);</w:t>
                </w:r>
                <w:r w:rsidR="00E617CF">
                  <w:rPr>
                    <w:rFonts w:ascii="Arial" w:hAnsi="Arial" w:cs="Arial"/>
                    <w:sz w:val="18"/>
                    <w:szCs w:val="18"/>
                  </w:rPr>
                  <w:t xml:space="preserve"> </w:t>
                </w:r>
                <w:r w:rsidR="000119BA">
                  <w:rPr>
                    <w:rFonts w:ascii="Arial" w:hAnsi="Arial" w:cs="Arial"/>
                    <w:sz w:val="18"/>
                    <w:szCs w:val="18"/>
                  </w:rPr>
                  <w:t>Cesar Negret (LEG/SGO);</w:t>
                </w:r>
                <w:r w:rsidR="00E617CF">
                  <w:rPr>
                    <w:rFonts w:ascii="Arial" w:hAnsi="Arial" w:cs="Arial"/>
                    <w:sz w:val="18"/>
                    <w:szCs w:val="18"/>
                  </w:rPr>
                  <w:t xml:space="preserve"> </w:t>
                </w:r>
                <w:r w:rsidR="00384C44">
                  <w:rPr>
                    <w:rFonts w:ascii="Arial" w:hAnsi="Arial" w:cs="Arial"/>
                    <w:sz w:val="18"/>
                    <w:szCs w:val="18"/>
                  </w:rPr>
                  <w:t>Sudaney B</w:t>
                </w:r>
                <w:r w:rsidR="00664574">
                  <w:rPr>
                    <w:rFonts w:ascii="Arial" w:hAnsi="Arial" w:cs="Arial"/>
                    <w:sz w:val="18"/>
                    <w:szCs w:val="18"/>
                  </w:rPr>
                  <w:t xml:space="preserve">lair (CCB/CJA); </w:t>
                </w:r>
                <w:r w:rsidR="00384C44">
                  <w:rPr>
                    <w:rFonts w:ascii="Arial" w:hAnsi="Arial" w:cs="Arial"/>
                    <w:sz w:val="18"/>
                    <w:szCs w:val="18"/>
                  </w:rPr>
                  <w:t xml:space="preserve">Yuri </w:t>
                </w:r>
                <w:r w:rsidR="00664574">
                  <w:rPr>
                    <w:rFonts w:ascii="Arial" w:hAnsi="Arial" w:cs="Arial"/>
                    <w:sz w:val="18"/>
                    <w:szCs w:val="18"/>
                  </w:rPr>
                  <w:t>Chakalall (CSD/RND);</w:t>
                </w:r>
                <w:r w:rsidR="00384C44">
                  <w:rPr>
                    <w:rFonts w:ascii="Arial" w:hAnsi="Arial" w:cs="Arial"/>
                    <w:sz w:val="18"/>
                    <w:szCs w:val="18"/>
                  </w:rPr>
                  <w:t xml:space="preserve"> Juan </w:t>
                </w:r>
                <w:r w:rsidR="00664574">
                  <w:rPr>
                    <w:rFonts w:ascii="Arial" w:hAnsi="Arial" w:cs="Arial"/>
                    <w:sz w:val="18"/>
                    <w:szCs w:val="18"/>
                  </w:rPr>
                  <w:t xml:space="preserve">Gomez, (CSD/CCS); </w:t>
                </w:r>
                <w:r w:rsidR="00384C44">
                  <w:rPr>
                    <w:rFonts w:ascii="Arial" w:hAnsi="Arial" w:cs="Arial"/>
                    <w:sz w:val="18"/>
                    <w:szCs w:val="18"/>
                  </w:rPr>
                  <w:t xml:space="preserve">Michelle </w:t>
                </w:r>
                <w:r w:rsidR="00664574">
                  <w:rPr>
                    <w:rFonts w:ascii="Arial" w:hAnsi="Arial" w:cs="Arial"/>
                    <w:sz w:val="18"/>
                    <w:szCs w:val="18"/>
                  </w:rPr>
                  <w:t>Mc</w:t>
                </w:r>
                <w:r w:rsidR="00883A4C">
                  <w:rPr>
                    <w:rFonts w:ascii="Arial" w:hAnsi="Arial" w:cs="Arial"/>
                    <w:sz w:val="18"/>
                    <w:szCs w:val="18"/>
                  </w:rPr>
                  <w:t>N</w:t>
                </w:r>
                <w:r w:rsidR="00664574">
                  <w:rPr>
                    <w:rFonts w:ascii="Arial" w:hAnsi="Arial" w:cs="Arial"/>
                    <w:sz w:val="18"/>
                    <w:szCs w:val="18"/>
                  </w:rPr>
                  <w:t>aught</w:t>
                </w:r>
                <w:r w:rsidR="00384C44">
                  <w:rPr>
                    <w:rFonts w:ascii="Arial" w:hAnsi="Arial" w:cs="Arial"/>
                    <w:sz w:val="18"/>
                    <w:szCs w:val="18"/>
                  </w:rPr>
                  <w:t xml:space="preserve"> (</w:t>
                </w:r>
                <w:r w:rsidR="00664574">
                  <w:rPr>
                    <w:rFonts w:ascii="Arial" w:hAnsi="Arial" w:cs="Arial"/>
                    <w:sz w:val="18"/>
                    <w:szCs w:val="18"/>
                  </w:rPr>
                  <w:t xml:space="preserve">CCB/CJA); </w:t>
                </w:r>
                <w:r w:rsidR="00384C44">
                  <w:rPr>
                    <w:rFonts w:ascii="Arial" w:hAnsi="Arial" w:cs="Arial"/>
                    <w:sz w:val="18"/>
                    <w:szCs w:val="18"/>
                  </w:rPr>
                  <w:t>Ale</w:t>
                </w:r>
                <w:r w:rsidR="00C176D7">
                  <w:rPr>
                    <w:rFonts w:ascii="Arial" w:hAnsi="Arial" w:cs="Arial"/>
                    <w:sz w:val="18"/>
                    <w:szCs w:val="18"/>
                  </w:rPr>
                  <w:t xml:space="preserve">thea </w:t>
                </w:r>
                <w:r w:rsidR="00664574">
                  <w:rPr>
                    <w:rFonts w:ascii="Arial" w:hAnsi="Arial" w:cs="Arial"/>
                    <w:sz w:val="18"/>
                    <w:szCs w:val="18"/>
                  </w:rPr>
                  <w:t xml:space="preserve">Ruddock (CCB/CJA); </w:t>
                </w:r>
                <w:r w:rsidR="00C176D7">
                  <w:rPr>
                    <w:rFonts w:ascii="Arial" w:hAnsi="Arial" w:cs="Arial"/>
                    <w:sz w:val="18"/>
                    <w:szCs w:val="18"/>
                  </w:rPr>
                  <w:t xml:space="preserve">Jose J. </w:t>
                </w:r>
                <w:r w:rsidR="00664574">
                  <w:rPr>
                    <w:rFonts w:ascii="Arial" w:hAnsi="Arial" w:cs="Arial"/>
                    <w:sz w:val="18"/>
                    <w:szCs w:val="18"/>
                  </w:rPr>
                  <w:t xml:space="preserve">Saavedra (CCB/CCB); </w:t>
                </w:r>
                <w:r w:rsidR="002410D0">
                  <w:rPr>
                    <w:rFonts w:ascii="Arial" w:hAnsi="Arial" w:cs="Arial"/>
                    <w:sz w:val="18"/>
                    <w:szCs w:val="18"/>
                  </w:rPr>
                  <w:t xml:space="preserve">Sara </w:t>
                </w:r>
                <w:r w:rsidR="00664574">
                  <w:rPr>
                    <w:rFonts w:ascii="Arial" w:hAnsi="Arial" w:cs="Arial"/>
                    <w:sz w:val="18"/>
                    <w:szCs w:val="18"/>
                  </w:rPr>
                  <w:t xml:space="preserve">Valero (CSD/CCS); </w:t>
                </w:r>
                <w:r w:rsidR="002410D0">
                  <w:rPr>
                    <w:rFonts w:ascii="Arial" w:hAnsi="Arial" w:cs="Arial"/>
                    <w:sz w:val="18"/>
                    <w:szCs w:val="18"/>
                  </w:rPr>
                  <w:t xml:space="preserve">Gregory </w:t>
                </w:r>
                <w:r w:rsidR="00664574">
                  <w:rPr>
                    <w:rFonts w:ascii="Arial" w:hAnsi="Arial" w:cs="Arial"/>
                    <w:sz w:val="18"/>
                    <w:szCs w:val="18"/>
                  </w:rPr>
                  <w:t>Watson (CSD/CSD)</w:t>
                </w:r>
                <w:r w:rsidR="00E9146D">
                  <w:rPr>
                    <w:rFonts w:ascii="Arial" w:hAnsi="Arial" w:cs="Arial"/>
                    <w:sz w:val="18"/>
                    <w:szCs w:val="18"/>
                  </w:rPr>
                  <w:t>, Mariana Ceva (CSD/CCS)</w:t>
                </w:r>
              </w:p>
            </w:sdtContent>
          </w:sdt>
        </w:tc>
      </w:tr>
      <w:tr w:rsidR="00E85797" w:rsidRPr="002D7FB5" w14:paraId="3BBAB1CA" w14:textId="77777777" w:rsidTr="002C14E5">
        <w:tc>
          <w:tcPr>
            <w:tcW w:w="3510" w:type="dxa"/>
          </w:tcPr>
          <w:p w14:paraId="3BBAB1C8" w14:textId="77777777" w:rsidR="00E85797" w:rsidRPr="000F744C" w:rsidRDefault="00B811D8" w:rsidP="26B9D784">
            <w:pPr>
              <w:pStyle w:val="ListParagraph"/>
              <w:numPr>
                <w:ilvl w:val="0"/>
                <w:numId w:val="2"/>
              </w:numPr>
              <w:spacing w:after="60"/>
              <w:ind w:left="162" w:hanging="162"/>
              <w:jc w:val="both"/>
              <w:rPr>
                <w:rFonts w:ascii="Arial" w:eastAsia="Arial" w:hAnsi="Arial" w:cs="Arial"/>
                <w:sz w:val="18"/>
                <w:szCs w:val="18"/>
              </w:rPr>
            </w:pPr>
            <w:r w:rsidRPr="26B9D784">
              <w:rPr>
                <w:rFonts w:ascii="Arial" w:eastAsia="Arial" w:hAnsi="Arial" w:cs="Arial"/>
                <w:sz w:val="18"/>
                <w:szCs w:val="18"/>
              </w:rPr>
              <w:t>Taxonomy:</w:t>
            </w:r>
          </w:p>
        </w:tc>
        <w:sdt>
          <w:sdtPr>
            <w:rPr>
              <w:rFonts w:ascii="Arial" w:hAnsi="Arial" w:cs="Arial"/>
              <w:sz w:val="18"/>
              <w:szCs w:val="18"/>
            </w:rPr>
            <w:alias w:val="OP_ATTRIBUTE"/>
            <w:tag w:val="OP_ATTRIBUTE"/>
            <w:id w:val="964085681"/>
            <w:lock w:val="sdtContentLocked"/>
            <w:placeholder>
              <w:docPart w:val="C4EB9F1220B14FF397A332B5221A577E"/>
            </w:placeholder>
            <w:showingPlcHdr/>
          </w:sdtPr>
          <w:sdtEndPr/>
          <w:sdtContent>
            <w:tc>
              <w:tcPr>
                <w:tcW w:w="4770" w:type="dxa"/>
              </w:tcPr>
              <w:p w14:paraId="3BBAB1C9" w14:textId="14AE1621" w:rsidR="00E85797" w:rsidRPr="00B811D8" w:rsidRDefault="00C70C8B" w:rsidP="002D7FB5">
                <w:pPr>
                  <w:spacing w:after="60"/>
                  <w:rPr>
                    <w:rFonts w:ascii="Arial" w:hAnsi="Arial" w:cs="Arial"/>
                    <w:sz w:val="18"/>
                    <w:szCs w:val="18"/>
                    <w:lang w:val="es-ES_tradnl"/>
                  </w:rPr>
                </w:pPr>
                <w:r>
                  <w:rPr>
                    <w:rFonts w:ascii="Arial" w:hAnsi="Arial" w:cs="Arial"/>
                    <w:sz w:val="18"/>
                    <w:szCs w:val="18"/>
                  </w:rPr>
                  <w:t>Client Support</w:t>
                </w:r>
              </w:p>
            </w:tc>
          </w:sdtContent>
        </w:sdt>
      </w:tr>
      <w:tr w:rsidR="00E85797" w:rsidRPr="00B811D8" w14:paraId="3BBAB1CD" w14:textId="77777777" w:rsidTr="002C14E5">
        <w:tc>
          <w:tcPr>
            <w:tcW w:w="3510" w:type="dxa"/>
          </w:tcPr>
          <w:p w14:paraId="3BBAB1CB" w14:textId="77777777" w:rsidR="00E85797" w:rsidRPr="000F744C" w:rsidRDefault="00E85797" w:rsidP="26B9D784">
            <w:pPr>
              <w:pStyle w:val="ListParagraph"/>
              <w:numPr>
                <w:ilvl w:val="0"/>
                <w:numId w:val="2"/>
              </w:numPr>
              <w:spacing w:after="60"/>
              <w:ind w:left="162" w:hanging="162"/>
              <w:jc w:val="both"/>
              <w:rPr>
                <w:rFonts w:ascii="Arial" w:eastAsia="Arial" w:hAnsi="Arial" w:cs="Arial"/>
                <w:sz w:val="18"/>
                <w:szCs w:val="18"/>
              </w:rPr>
            </w:pPr>
            <w:r w:rsidRPr="26B9D784">
              <w:rPr>
                <w:rFonts w:ascii="Arial" w:eastAsia="Arial" w:hAnsi="Arial" w:cs="Arial"/>
                <w:sz w:val="18"/>
                <w:szCs w:val="18"/>
              </w:rPr>
              <w:t>Operation Supported by the TC:</w:t>
            </w:r>
          </w:p>
        </w:tc>
        <w:tc>
          <w:tcPr>
            <w:tcW w:w="4770" w:type="dxa"/>
          </w:tcPr>
          <w:p w14:paraId="3BBAB1CC" w14:textId="65C08DDE" w:rsidR="00E85797" w:rsidRPr="00B811D8" w:rsidRDefault="00DD70DF" w:rsidP="00EC6CAF">
            <w:pPr>
              <w:spacing w:after="60"/>
              <w:rPr>
                <w:rFonts w:ascii="Arial" w:hAnsi="Arial" w:cs="Arial"/>
                <w:sz w:val="18"/>
                <w:szCs w:val="18"/>
                <w:lang w:val="es-ES_tradnl"/>
              </w:rPr>
            </w:pPr>
            <w:sdt>
              <w:sdtPr>
                <w:rPr>
                  <w:rFonts w:ascii="Arial" w:hAnsi="Arial" w:cs="Arial"/>
                  <w:sz w:val="18"/>
                  <w:szCs w:val="18"/>
                </w:rPr>
                <w:alias w:val="OP_SUPPORT"/>
                <w:tag w:val="OP_SUPPORT"/>
                <w:id w:val="-2123912766"/>
                <w:lock w:val="sdtContentLocked"/>
                <w:placeholder>
                  <w:docPart w:val="F21B320DC5CC4CA29D18953BBE653F77"/>
                </w:placeholder>
                <w:showingPlcHdr/>
              </w:sdtPr>
              <w:sdtEndPr/>
              <w:sdtContent>
                <w:r w:rsidR="00EC6CAF">
                  <w:rPr>
                    <w:rFonts w:ascii="Arial" w:hAnsi="Arial" w:cs="Arial"/>
                    <w:sz w:val="18"/>
                    <w:szCs w:val="18"/>
                  </w:rPr>
                  <w:t xml:space="preserve"> </w:t>
                </w:r>
              </w:sdtContent>
            </w:sdt>
            <w:r w:rsidR="00767D60">
              <w:rPr>
                <w:rFonts w:ascii="Arial" w:hAnsi="Arial" w:cs="Arial"/>
                <w:sz w:val="18"/>
                <w:szCs w:val="18"/>
              </w:rPr>
              <w:t>N/A</w:t>
            </w:r>
          </w:p>
        </w:tc>
      </w:tr>
      <w:tr w:rsidR="009F33FF" w:rsidRPr="00B811D8" w14:paraId="3BBAB1D0" w14:textId="77777777" w:rsidTr="002C14E5">
        <w:tc>
          <w:tcPr>
            <w:tcW w:w="3510" w:type="dxa"/>
          </w:tcPr>
          <w:p w14:paraId="3BBAB1CE" w14:textId="77777777" w:rsidR="009F33FF" w:rsidRPr="000F744C" w:rsidRDefault="009F33FF"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Date of TC Abstract authorization:</w:t>
            </w:r>
          </w:p>
        </w:tc>
        <w:tc>
          <w:tcPr>
            <w:tcW w:w="4770" w:type="dxa"/>
          </w:tcPr>
          <w:p w14:paraId="3BBAB1CF" w14:textId="512DF123" w:rsidR="009F33FF" w:rsidRPr="00B811D8" w:rsidRDefault="00DD70DF" w:rsidP="00EC6CAF">
            <w:pPr>
              <w:spacing w:after="60"/>
              <w:rPr>
                <w:rFonts w:ascii="Arial" w:hAnsi="Arial" w:cs="Arial"/>
                <w:sz w:val="18"/>
                <w:szCs w:val="18"/>
                <w:lang w:val="es-ES_tradnl"/>
              </w:rPr>
            </w:pPr>
            <w:sdt>
              <w:sdtPr>
                <w:rPr>
                  <w:rFonts w:ascii="Arial" w:hAnsi="Arial" w:cs="Arial"/>
                  <w:sz w:val="18"/>
                  <w:szCs w:val="18"/>
                </w:rPr>
                <w:alias w:val="DATE_TC"/>
                <w:tag w:val="DATE_TC"/>
                <w:id w:val="1154412429"/>
                <w:lock w:val="sdtContentLocked"/>
                <w:placeholder>
                  <w:docPart w:val="1099D365E69A45A683B3B5F59AC5A138"/>
                </w:placeholder>
                <w:showingPlcHdr/>
              </w:sdtPr>
              <w:sdtEndPr/>
              <w:sdtContent>
                <w:r w:rsidR="00EC6CAF">
                  <w:rPr>
                    <w:rFonts w:ascii="Arial" w:hAnsi="Arial" w:cs="Arial"/>
                    <w:sz w:val="18"/>
                    <w:szCs w:val="18"/>
                  </w:rPr>
                  <w:t>31 Jul 2019</w:t>
                </w:r>
              </w:sdtContent>
            </w:sdt>
            <w:r w:rsidR="002E65F5" w:rsidRPr="00E40AE6">
              <w:rPr>
                <w:rFonts w:ascii="Arial" w:hAnsi="Arial" w:cs="Arial"/>
                <w:color w:val="000000" w:themeColor="text1"/>
                <w:sz w:val="18"/>
                <w:szCs w:val="18"/>
                <w:lang w:val="es-ES_tradnl"/>
              </w:rPr>
              <w:t>.</w:t>
            </w:r>
          </w:p>
        </w:tc>
      </w:tr>
      <w:tr w:rsidR="009F33FF" w:rsidRPr="00B811D8" w14:paraId="3BBAB1D3" w14:textId="77777777" w:rsidTr="002C14E5">
        <w:trPr>
          <w:trHeight w:val="288"/>
        </w:trPr>
        <w:tc>
          <w:tcPr>
            <w:tcW w:w="3510" w:type="dxa"/>
          </w:tcPr>
          <w:p w14:paraId="3BBAB1D1" w14:textId="77777777" w:rsidR="009F33FF" w:rsidRPr="000F744C" w:rsidRDefault="009F33FF"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Beneficiary:</w:t>
            </w:r>
          </w:p>
        </w:tc>
        <w:tc>
          <w:tcPr>
            <w:tcW w:w="4770" w:type="dxa"/>
          </w:tcPr>
          <w:p w14:paraId="3BBAB1D2" w14:textId="3D73828C" w:rsidR="009F33FF" w:rsidRPr="00C92D08" w:rsidRDefault="00C92D08" w:rsidP="00825F8B">
            <w:pPr>
              <w:tabs>
                <w:tab w:val="left" w:pos="3740"/>
                <w:tab w:val="left" w:pos="4256"/>
              </w:tabs>
              <w:spacing w:after="60"/>
              <w:rPr>
                <w:rFonts w:ascii="Arial" w:eastAsia="Arial" w:hAnsi="Arial" w:cs="Arial"/>
                <w:sz w:val="18"/>
                <w:szCs w:val="18"/>
              </w:rPr>
            </w:pPr>
            <w:r w:rsidRPr="00C92D08">
              <w:rPr>
                <w:rFonts w:ascii="Arial" w:eastAsia="Arial" w:hAnsi="Arial" w:cs="Arial"/>
                <w:sz w:val="18"/>
                <w:szCs w:val="18"/>
              </w:rPr>
              <w:t>Solutions for Developing Countries (SODECO)</w:t>
            </w:r>
          </w:p>
        </w:tc>
      </w:tr>
      <w:tr w:rsidR="009F33FF" w:rsidRPr="00B811D8" w14:paraId="3BBAB1D6" w14:textId="77777777" w:rsidTr="002C14E5">
        <w:tc>
          <w:tcPr>
            <w:tcW w:w="3510" w:type="dxa"/>
          </w:tcPr>
          <w:p w14:paraId="3BBAB1D4" w14:textId="77777777" w:rsidR="009F33FF" w:rsidRPr="000F744C" w:rsidRDefault="009F33FF"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Executing Agency and contact name</w:t>
            </w:r>
            <w:r w:rsidR="00B811D8" w:rsidRPr="26B9D784">
              <w:rPr>
                <w:rFonts w:ascii="Arial" w:eastAsia="Arial" w:hAnsi="Arial" w:cs="Arial"/>
                <w:sz w:val="18"/>
                <w:szCs w:val="18"/>
              </w:rPr>
              <w:t>:</w:t>
            </w:r>
            <w:r w:rsidRPr="26B9D784">
              <w:rPr>
                <w:rFonts w:ascii="Arial" w:eastAsia="Arial" w:hAnsi="Arial" w:cs="Arial"/>
                <w:sz w:val="18"/>
                <w:szCs w:val="18"/>
              </w:rPr>
              <w:t xml:space="preserve"> </w:t>
            </w:r>
          </w:p>
        </w:tc>
        <w:tc>
          <w:tcPr>
            <w:tcW w:w="4770" w:type="dxa"/>
          </w:tcPr>
          <w:p w14:paraId="3BBAB1D5" w14:textId="0749FF17" w:rsidR="009F33FF" w:rsidRPr="00C92D08" w:rsidRDefault="00DD70DF" w:rsidP="000F6D52">
            <w:pPr>
              <w:spacing w:after="60"/>
              <w:rPr>
                <w:rFonts w:ascii="Arial" w:hAnsi="Arial" w:cs="Arial"/>
                <w:sz w:val="18"/>
                <w:szCs w:val="18"/>
              </w:rPr>
            </w:pPr>
            <w:sdt>
              <w:sdtPr>
                <w:rPr>
                  <w:rFonts w:ascii="Arial" w:hAnsi="Arial" w:cs="Arial"/>
                  <w:sz w:val="18"/>
                  <w:szCs w:val="18"/>
                </w:rPr>
                <w:alias w:val="AGENCY"/>
                <w:tag w:val="AGENCY"/>
                <w:id w:val="1409500846"/>
                <w:lock w:val="sdtContentLocked"/>
                <w:placeholder>
                  <w:docPart w:val="1826176F614340649BFAC28C3B63B783"/>
                </w:placeholder>
              </w:sdtPr>
              <w:sdtEndPr/>
              <w:sdtContent>
                <w:r w:rsidR="00EC6CAF">
                  <w:rPr>
                    <w:rFonts w:ascii="Arial" w:hAnsi="Arial" w:cs="Arial"/>
                    <w:sz w:val="18"/>
                    <w:szCs w:val="18"/>
                  </w:rPr>
                  <w:t>The University Of The West Indies At Mona</w:t>
                </w:r>
              </w:sdtContent>
            </w:sdt>
          </w:p>
        </w:tc>
      </w:tr>
      <w:tr w:rsidR="00FA40C9" w:rsidRPr="00B811D8" w14:paraId="3BBAB1D9" w14:textId="77777777" w:rsidTr="002C14E5">
        <w:trPr>
          <w:trHeight w:val="288"/>
        </w:trPr>
        <w:tc>
          <w:tcPr>
            <w:tcW w:w="3510" w:type="dxa"/>
          </w:tcPr>
          <w:p w14:paraId="3BBAB1D7" w14:textId="77777777" w:rsidR="00FA40C9" w:rsidRPr="000F744C" w:rsidRDefault="00FA40C9"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Donors providing funding:</w:t>
            </w:r>
          </w:p>
        </w:tc>
        <w:sdt>
          <w:sdtPr>
            <w:rPr>
              <w:rFonts w:ascii="Arial" w:hAnsi="Arial" w:cs="Arial"/>
              <w:sz w:val="18"/>
              <w:szCs w:val="18"/>
            </w:rPr>
            <w:alias w:val="DONOR"/>
            <w:tag w:val="DONOR"/>
            <w:id w:val="-188450512"/>
            <w:lock w:val="sdtContentLocked"/>
            <w:placeholder>
              <w:docPart w:val="18BBCC36DBAF4767AB41A51D8A9ED3AE"/>
            </w:placeholder>
            <w:showingPlcHdr/>
            <w:text w:multiLine="1"/>
          </w:sdtPr>
          <w:sdtEndPr/>
          <w:sdtContent>
            <w:tc>
              <w:tcPr>
                <w:tcW w:w="4770" w:type="dxa"/>
              </w:tcPr>
              <w:p w14:paraId="3BBAB1D8" w14:textId="017B5D99" w:rsidR="00084849" w:rsidRPr="001127C3" w:rsidRDefault="00431EE3" w:rsidP="00364A0B">
                <w:pPr>
                  <w:spacing w:after="60"/>
                  <w:rPr>
                    <w:rFonts w:ascii="Arial" w:hAnsi="Arial" w:cs="Arial"/>
                    <w:sz w:val="18"/>
                    <w:szCs w:val="18"/>
                  </w:rPr>
                </w:pPr>
                <w:r>
                  <w:rPr>
                    <w:rFonts w:ascii="Arial" w:hAnsi="Arial" w:cs="Arial"/>
                    <w:sz w:val="18"/>
                    <w:szCs w:val="18"/>
                  </w:rPr>
                  <w:t xml:space="preserve"> ​UK Blue Carbon Fund(BLU)</w:t>
                </w:r>
              </w:p>
            </w:tc>
          </w:sdtContent>
        </w:sdt>
      </w:tr>
      <w:tr w:rsidR="009F33FF" w:rsidRPr="00B811D8" w14:paraId="3BBAB1DC" w14:textId="77777777" w:rsidTr="002C14E5">
        <w:tc>
          <w:tcPr>
            <w:tcW w:w="3510" w:type="dxa"/>
          </w:tcPr>
          <w:p w14:paraId="3BBAB1DA" w14:textId="77777777" w:rsidR="009F33FF" w:rsidRPr="000F744C" w:rsidRDefault="009F33FF"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IDB Funding Requested:</w:t>
            </w:r>
          </w:p>
        </w:tc>
        <w:sdt>
          <w:sdtPr>
            <w:rPr>
              <w:rStyle w:val="PlaceholderText"/>
              <w:color w:val="auto"/>
            </w:rPr>
            <w:alias w:val="FUNDING_REQ"/>
            <w:tag w:val="FUNDING_REQ"/>
            <w:id w:val="250395411"/>
            <w:lock w:val="sdtContentLocked"/>
            <w:placeholder>
              <w:docPart w:val="16F9F743049F4CFB8984668A798766E7"/>
            </w:placeholder>
            <w:showingPlcHdr/>
            <w:text/>
          </w:sdtPr>
          <w:sdtEndPr>
            <w:rPr>
              <w:rStyle w:val="PlaceholderText"/>
              <w:rFonts w:ascii="Arial" w:hAnsi="Arial" w:cs="Arial"/>
              <w:sz w:val="18"/>
              <w:szCs w:val="18"/>
            </w:rPr>
          </w:sdtEndPr>
          <w:sdtContent>
            <w:tc>
              <w:tcPr>
                <w:tcW w:w="4770" w:type="dxa"/>
              </w:tcPr>
              <w:p w14:paraId="3BBAB1DB" w14:textId="2A25C944" w:rsidR="009F33FF" w:rsidRPr="00B811D8" w:rsidRDefault="0028247E" w:rsidP="00EC6CAF">
                <w:pPr>
                  <w:spacing w:after="60"/>
                  <w:rPr>
                    <w:rFonts w:ascii="Arial" w:hAnsi="Arial" w:cs="Arial"/>
                    <w:sz w:val="18"/>
                    <w:szCs w:val="18"/>
                    <w:lang w:val="es-ES_tradnl"/>
                  </w:rPr>
                </w:pPr>
                <w:r>
                  <w:rPr>
                    <w:rStyle w:val="PlaceholderText"/>
                    <w:rFonts w:ascii="Arial" w:hAnsi="Arial" w:cs="Arial"/>
                    <w:color w:val="auto"/>
                    <w:sz w:val="18"/>
                    <w:szCs w:val="18"/>
                  </w:rPr>
                  <w:t>US$2,450,000.00</w:t>
                </w:r>
              </w:p>
            </w:tc>
          </w:sdtContent>
        </w:sdt>
      </w:tr>
      <w:tr w:rsidR="009F33FF" w:rsidRPr="00B811D8" w14:paraId="3BBAB1DF" w14:textId="77777777" w:rsidTr="002C14E5">
        <w:tc>
          <w:tcPr>
            <w:tcW w:w="3510" w:type="dxa"/>
          </w:tcPr>
          <w:p w14:paraId="3BBAB1DD" w14:textId="77777777" w:rsidR="009F33FF" w:rsidRPr="000F744C" w:rsidRDefault="009F33FF"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Local counterpart funding, if any:</w:t>
            </w:r>
          </w:p>
        </w:tc>
        <w:sdt>
          <w:sdtPr>
            <w:rPr>
              <w:rFonts w:ascii="Arial" w:hAnsi="Arial" w:cs="Arial"/>
              <w:sz w:val="18"/>
              <w:szCs w:val="18"/>
            </w:rPr>
            <w:alias w:val="COUNTER_PART"/>
            <w:tag w:val="COUNTER_PART"/>
            <w:id w:val="-956483133"/>
            <w:lock w:val="sdtContentLocked"/>
            <w:placeholder>
              <w:docPart w:val="C925D8D0C59C4B49B5EC1346D6B784A7"/>
            </w:placeholder>
            <w:showingPlcHdr/>
            <w:text w:multiLine="1"/>
          </w:sdtPr>
          <w:sdtEndPr/>
          <w:sdtContent>
            <w:tc>
              <w:tcPr>
                <w:tcW w:w="4770" w:type="dxa"/>
              </w:tcPr>
              <w:p w14:paraId="3BBAB1DE" w14:textId="5A9A3C52" w:rsidR="009F33FF" w:rsidRPr="00B811D8" w:rsidRDefault="004A0A91" w:rsidP="004A0A91">
                <w:pPr>
                  <w:spacing w:after="60"/>
                  <w:rPr>
                    <w:rFonts w:ascii="Arial" w:hAnsi="Arial" w:cs="Arial"/>
                    <w:sz w:val="18"/>
                    <w:szCs w:val="18"/>
                    <w:lang w:val="es-ES_tradnl"/>
                  </w:rPr>
                </w:pPr>
                <w:r w:rsidRPr="004A0A91">
                  <w:rPr>
                    <w:rFonts w:ascii="Arial" w:hAnsi="Arial" w:cs="Arial"/>
                    <w:sz w:val="18"/>
                    <w:szCs w:val="18"/>
                  </w:rPr>
                  <w:t>US$918,000.00 (In-Kind)</w:t>
                </w:r>
              </w:p>
            </w:tc>
          </w:sdtContent>
        </w:sdt>
      </w:tr>
      <w:tr w:rsidR="00825F8B" w:rsidRPr="00B811D8" w14:paraId="3BBAB1E2" w14:textId="77777777" w:rsidTr="002C14E5">
        <w:tc>
          <w:tcPr>
            <w:tcW w:w="3510" w:type="dxa"/>
          </w:tcPr>
          <w:p w14:paraId="3BBAB1E0" w14:textId="40AF1E09" w:rsidR="00825F8B" w:rsidRPr="000F744C" w:rsidRDefault="00825F8B" w:rsidP="004D456E">
            <w:pPr>
              <w:pStyle w:val="ListParagraph"/>
              <w:numPr>
                <w:ilvl w:val="0"/>
                <w:numId w:val="2"/>
              </w:numPr>
              <w:spacing w:after="60"/>
              <w:ind w:left="180" w:right="-105" w:hanging="180"/>
              <w:contextualSpacing w:val="0"/>
              <w:jc w:val="both"/>
              <w:rPr>
                <w:rFonts w:ascii="Arial" w:eastAsia="Arial" w:hAnsi="Arial" w:cs="Arial"/>
                <w:sz w:val="18"/>
                <w:szCs w:val="18"/>
              </w:rPr>
            </w:pPr>
            <w:r w:rsidRPr="26B9D784">
              <w:rPr>
                <w:rFonts w:ascii="Arial" w:eastAsia="Arial" w:hAnsi="Arial" w:cs="Arial"/>
                <w:sz w:val="18"/>
                <w:szCs w:val="18"/>
              </w:rPr>
              <w:t>Disbursement period (Execution</w:t>
            </w:r>
            <w:r w:rsidR="004D456E">
              <w:rPr>
                <w:rFonts w:ascii="Arial" w:eastAsia="Arial" w:hAnsi="Arial" w:cs="Arial"/>
                <w:sz w:val="18"/>
                <w:szCs w:val="18"/>
              </w:rPr>
              <w:t xml:space="preserve"> period</w:t>
            </w:r>
            <w:r w:rsidRPr="26B9D784">
              <w:rPr>
                <w:rFonts w:ascii="Arial" w:eastAsia="Arial" w:hAnsi="Arial" w:cs="Arial"/>
                <w:sz w:val="18"/>
                <w:szCs w:val="18"/>
              </w:rPr>
              <w:t>):</w:t>
            </w:r>
          </w:p>
        </w:tc>
        <w:tc>
          <w:tcPr>
            <w:tcW w:w="4770" w:type="dxa"/>
          </w:tcPr>
          <w:p w14:paraId="3BBAB1E1" w14:textId="68EB8821" w:rsidR="00825F8B" w:rsidRPr="00F45E82" w:rsidRDefault="62812485" w:rsidP="004D456E">
            <w:pPr>
              <w:tabs>
                <w:tab w:val="left" w:pos="3675"/>
              </w:tabs>
              <w:spacing w:after="60"/>
              <w:ind w:right="-108"/>
              <w:rPr>
                <w:rFonts w:ascii="Arial" w:eastAsia="Arial" w:hAnsi="Arial" w:cs="Arial"/>
                <w:sz w:val="18"/>
                <w:szCs w:val="18"/>
              </w:rPr>
            </w:pPr>
            <w:r w:rsidRPr="62812485">
              <w:rPr>
                <w:rFonts w:ascii="Arial" w:eastAsia="Arial" w:hAnsi="Arial" w:cs="Arial"/>
                <w:sz w:val="18"/>
                <w:szCs w:val="18"/>
              </w:rPr>
              <w:t xml:space="preserve">84 months disbursement period; 80 months </w:t>
            </w:r>
            <w:r w:rsidR="004D456E">
              <w:rPr>
                <w:rFonts w:ascii="Arial" w:eastAsia="Arial" w:hAnsi="Arial" w:cs="Arial"/>
                <w:sz w:val="18"/>
                <w:szCs w:val="18"/>
              </w:rPr>
              <w:t xml:space="preserve">of </w:t>
            </w:r>
            <w:r w:rsidRPr="62812485">
              <w:rPr>
                <w:rFonts w:ascii="Arial" w:eastAsia="Arial" w:hAnsi="Arial" w:cs="Arial"/>
                <w:sz w:val="18"/>
                <w:szCs w:val="18"/>
              </w:rPr>
              <w:t>execution</w:t>
            </w:r>
          </w:p>
        </w:tc>
      </w:tr>
      <w:tr w:rsidR="00825F8B" w:rsidRPr="00B811D8" w14:paraId="3BBAB1E5" w14:textId="77777777" w:rsidTr="002C14E5">
        <w:tc>
          <w:tcPr>
            <w:tcW w:w="3510" w:type="dxa"/>
          </w:tcPr>
          <w:p w14:paraId="3BBAB1E3" w14:textId="4F4BDB48" w:rsidR="00825F8B" w:rsidRPr="000F744C" w:rsidRDefault="00825F8B" w:rsidP="00825F8B">
            <w:pPr>
              <w:pStyle w:val="ListParagraph"/>
              <w:numPr>
                <w:ilvl w:val="0"/>
                <w:numId w:val="2"/>
              </w:numPr>
              <w:spacing w:after="60"/>
              <w:ind w:left="180" w:hanging="180"/>
              <w:contextualSpacing w:val="0"/>
              <w:jc w:val="both"/>
              <w:rPr>
                <w:rFonts w:ascii="Arial" w:eastAsia="Arial" w:hAnsi="Arial" w:cs="Arial"/>
                <w:sz w:val="18"/>
                <w:szCs w:val="18"/>
              </w:rPr>
            </w:pPr>
            <w:r>
              <w:rPr>
                <w:rFonts w:ascii="Arial" w:eastAsia="Arial" w:hAnsi="Arial" w:cs="Arial"/>
                <w:sz w:val="18"/>
                <w:szCs w:val="18"/>
              </w:rPr>
              <w:t>Required start date:</w:t>
            </w:r>
          </w:p>
        </w:tc>
        <w:tc>
          <w:tcPr>
            <w:tcW w:w="4770" w:type="dxa"/>
          </w:tcPr>
          <w:p w14:paraId="3BBAB1E4" w14:textId="66987733" w:rsidR="00825F8B" w:rsidRPr="00B811D8" w:rsidRDefault="00F672AC" w:rsidP="62812485">
            <w:pPr>
              <w:tabs>
                <w:tab w:val="left" w:pos="3460"/>
                <w:tab w:val="left" w:pos="4900"/>
              </w:tabs>
              <w:spacing w:after="60"/>
              <w:rPr>
                <w:rFonts w:ascii="Arial" w:eastAsia="Arial" w:hAnsi="Arial" w:cs="Arial"/>
                <w:sz w:val="18"/>
                <w:szCs w:val="18"/>
                <w:lang w:val="es-ES"/>
              </w:rPr>
            </w:pPr>
            <w:r>
              <w:rPr>
                <w:rFonts w:ascii="Arial" w:eastAsia="Arial" w:hAnsi="Arial" w:cs="Arial"/>
                <w:sz w:val="18"/>
                <w:szCs w:val="18"/>
              </w:rPr>
              <w:t>February</w:t>
            </w:r>
            <w:r w:rsidR="62812485" w:rsidRPr="62812485">
              <w:rPr>
                <w:rFonts w:ascii="Arial" w:eastAsia="Arial" w:hAnsi="Arial" w:cs="Arial"/>
                <w:sz w:val="18"/>
                <w:szCs w:val="18"/>
                <w:lang w:val="es-ES"/>
              </w:rPr>
              <w:t xml:space="preserve"> 20</w:t>
            </w:r>
            <w:r>
              <w:rPr>
                <w:rFonts w:ascii="Arial" w:eastAsia="Arial" w:hAnsi="Arial" w:cs="Arial"/>
                <w:sz w:val="18"/>
                <w:szCs w:val="18"/>
                <w:lang w:val="es-ES"/>
              </w:rPr>
              <w:t>20</w:t>
            </w:r>
          </w:p>
        </w:tc>
      </w:tr>
      <w:tr w:rsidR="00825F8B" w:rsidRPr="00B811D8" w14:paraId="3BBAB1E8" w14:textId="77777777" w:rsidTr="002C14E5">
        <w:tc>
          <w:tcPr>
            <w:tcW w:w="3510" w:type="dxa"/>
          </w:tcPr>
          <w:p w14:paraId="3BBAB1E6" w14:textId="4C78BE9A" w:rsidR="00825F8B" w:rsidRPr="000F744C" w:rsidRDefault="00825F8B" w:rsidP="00825F8B">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Types of consultants:</w:t>
            </w:r>
          </w:p>
        </w:tc>
        <w:tc>
          <w:tcPr>
            <w:tcW w:w="4770" w:type="dxa"/>
          </w:tcPr>
          <w:p w14:paraId="3BBAB1E7" w14:textId="109098E4" w:rsidR="00825F8B" w:rsidRPr="00B811D8" w:rsidRDefault="62812485" w:rsidP="62812485">
            <w:pPr>
              <w:tabs>
                <w:tab w:val="left" w:pos="3536"/>
                <w:tab w:val="left" w:pos="4900"/>
              </w:tabs>
              <w:spacing w:after="60"/>
              <w:rPr>
                <w:rFonts w:ascii="Arial" w:eastAsia="Arial" w:hAnsi="Arial" w:cs="Arial"/>
                <w:sz w:val="18"/>
                <w:szCs w:val="18"/>
                <w:lang w:val="es-ES"/>
              </w:rPr>
            </w:pPr>
            <w:r w:rsidRPr="007A1F0E">
              <w:rPr>
                <w:rFonts w:ascii="Arial" w:eastAsia="Arial" w:hAnsi="Arial" w:cs="Arial"/>
                <w:sz w:val="18"/>
                <w:szCs w:val="18"/>
                <w:lang w:val="en-GB"/>
              </w:rPr>
              <w:t>Firms</w:t>
            </w:r>
            <w:r w:rsidRPr="62812485">
              <w:rPr>
                <w:rFonts w:ascii="Arial" w:eastAsia="Arial" w:hAnsi="Arial" w:cs="Arial"/>
                <w:sz w:val="18"/>
                <w:szCs w:val="18"/>
                <w:lang w:val="es-ES"/>
              </w:rPr>
              <w:t xml:space="preserve"> and Individual Consultants</w:t>
            </w:r>
          </w:p>
        </w:tc>
      </w:tr>
      <w:tr w:rsidR="009F33FF" w:rsidRPr="004D456E" w14:paraId="3BBAB1EB" w14:textId="77777777" w:rsidTr="002C14E5">
        <w:tc>
          <w:tcPr>
            <w:tcW w:w="3510" w:type="dxa"/>
          </w:tcPr>
          <w:p w14:paraId="3BBAB1E9" w14:textId="77777777" w:rsidR="009F33FF" w:rsidRPr="000F744C" w:rsidRDefault="009F33FF"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Prepared by Unit:</w:t>
            </w:r>
          </w:p>
        </w:tc>
        <w:tc>
          <w:tcPr>
            <w:tcW w:w="4770" w:type="dxa"/>
          </w:tcPr>
          <w:p w14:paraId="3BBAB1EA" w14:textId="73E7B80B" w:rsidR="009F33FF" w:rsidRPr="004D456E" w:rsidRDefault="00DD70DF" w:rsidP="00EC6CAF">
            <w:pPr>
              <w:tabs>
                <w:tab w:val="left" w:pos="3772"/>
              </w:tabs>
              <w:spacing w:after="60"/>
              <w:rPr>
                <w:rFonts w:ascii="Arial" w:hAnsi="Arial" w:cs="Arial"/>
                <w:sz w:val="18"/>
                <w:szCs w:val="18"/>
                <w:lang w:val="fr-FR"/>
              </w:rPr>
            </w:pPr>
            <w:sdt>
              <w:sdtPr>
                <w:rPr>
                  <w:rFonts w:ascii="Arial" w:hAnsi="Arial" w:cs="Arial"/>
                  <w:sz w:val="18"/>
                  <w:szCs w:val="18"/>
                </w:rPr>
                <w:alias w:val="UNIT"/>
                <w:tag w:val="UNIT"/>
                <w:id w:val="350455193"/>
                <w:lock w:val="sdtContentLocked"/>
                <w:placeholder>
                  <w:docPart w:val="DF417CD47DCE4759BE95FCD0C01EB685"/>
                </w:placeholder>
                <w:showingPlcHdr/>
                <w:text/>
              </w:sdtPr>
              <w:sdtEndPr/>
              <w:sdtContent>
                <w:r w:rsidR="00EC6CAF">
                  <w:rPr>
                    <w:rFonts w:ascii="Arial" w:hAnsi="Arial" w:cs="Arial"/>
                    <w:sz w:val="18"/>
                    <w:szCs w:val="18"/>
                  </w:rPr>
                  <w:t>CSD/CCS-Climate Change</w:t>
                </w:r>
              </w:sdtContent>
            </w:sdt>
            <w:r w:rsidR="004D456E" w:rsidRPr="004D456E">
              <w:rPr>
                <w:rFonts w:ascii="Arial" w:hAnsi="Arial" w:cs="Arial"/>
                <w:sz w:val="18"/>
                <w:szCs w:val="18"/>
                <w:lang w:val="fr-FR"/>
              </w:rPr>
              <w:t xml:space="preserve"> Divi</w:t>
            </w:r>
            <w:r w:rsidR="004D456E">
              <w:rPr>
                <w:rFonts w:ascii="Arial" w:hAnsi="Arial" w:cs="Arial"/>
                <w:sz w:val="18"/>
                <w:szCs w:val="18"/>
                <w:lang w:val="fr-FR"/>
              </w:rPr>
              <w:t>sion</w:t>
            </w:r>
          </w:p>
        </w:tc>
      </w:tr>
      <w:tr w:rsidR="009F33FF" w:rsidRPr="00B811D8" w14:paraId="3BBAB1EE" w14:textId="77777777" w:rsidTr="002C14E5">
        <w:tc>
          <w:tcPr>
            <w:tcW w:w="3510" w:type="dxa"/>
          </w:tcPr>
          <w:p w14:paraId="3BBAB1EC" w14:textId="77777777" w:rsidR="009F33FF" w:rsidRPr="000F744C" w:rsidRDefault="009F33FF"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Unit of Disbursement Responsibility:</w:t>
            </w:r>
          </w:p>
        </w:tc>
        <w:sdt>
          <w:sdtPr>
            <w:rPr>
              <w:rFonts w:ascii="Arial" w:hAnsi="Arial" w:cs="Arial"/>
              <w:sz w:val="18"/>
              <w:szCs w:val="18"/>
            </w:rPr>
            <w:alias w:val="UNIT_DISBUR"/>
            <w:tag w:val="UNIT_DISBUR"/>
            <w:id w:val="-1723972663"/>
            <w:lock w:val="sdtContentLocked"/>
            <w:placeholder>
              <w:docPart w:val="DE913C8E370945259B22A2010C3B7D49"/>
            </w:placeholder>
            <w:showingPlcHdr/>
          </w:sdtPr>
          <w:sdtEndPr/>
          <w:sdtContent>
            <w:tc>
              <w:tcPr>
                <w:tcW w:w="4770" w:type="dxa"/>
              </w:tcPr>
              <w:p w14:paraId="3BBAB1ED" w14:textId="4D9FCC7F" w:rsidR="009F33FF" w:rsidRPr="00C92D08" w:rsidRDefault="00EC6CAF" w:rsidP="00EC6CAF">
                <w:pPr>
                  <w:tabs>
                    <w:tab w:val="left" w:pos="3772"/>
                  </w:tabs>
                  <w:spacing w:after="60"/>
                  <w:rPr>
                    <w:rFonts w:ascii="Arial" w:hAnsi="Arial" w:cs="Arial"/>
                    <w:sz w:val="18"/>
                    <w:szCs w:val="18"/>
                  </w:rPr>
                </w:pPr>
                <w:r>
                  <w:rPr>
                    <w:rFonts w:ascii="Arial" w:hAnsi="Arial" w:cs="Arial"/>
                    <w:sz w:val="18"/>
                    <w:szCs w:val="18"/>
                  </w:rPr>
                  <w:t>CCB/CJA-Country Office Jamaica</w:t>
                </w:r>
              </w:p>
            </w:tc>
          </w:sdtContent>
        </w:sdt>
      </w:tr>
      <w:tr w:rsidR="00825F8B" w:rsidRPr="00B811D8" w14:paraId="3BBAB1F1" w14:textId="77777777" w:rsidTr="002C14E5">
        <w:tc>
          <w:tcPr>
            <w:tcW w:w="3510" w:type="dxa"/>
          </w:tcPr>
          <w:p w14:paraId="3BBAB1EF" w14:textId="0A0D031E" w:rsidR="00825F8B" w:rsidRPr="000F744C" w:rsidRDefault="00825F8B" w:rsidP="00825F8B">
            <w:pPr>
              <w:pStyle w:val="ListParagraph"/>
              <w:numPr>
                <w:ilvl w:val="0"/>
                <w:numId w:val="2"/>
              </w:numPr>
              <w:spacing w:after="60"/>
              <w:ind w:left="180" w:hanging="180"/>
              <w:contextualSpacing w:val="0"/>
              <w:jc w:val="both"/>
              <w:rPr>
                <w:rFonts w:ascii="Arial" w:eastAsia="Arial" w:hAnsi="Arial" w:cs="Arial"/>
                <w:sz w:val="18"/>
                <w:szCs w:val="18"/>
              </w:rPr>
            </w:pPr>
            <w:r>
              <w:rPr>
                <w:rFonts w:ascii="Arial" w:eastAsia="Arial" w:hAnsi="Arial" w:cs="Arial"/>
                <w:sz w:val="18"/>
                <w:szCs w:val="18"/>
              </w:rPr>
              <w:t>TC i</w:t>
            </w:r>
            <w:r w:rsidRPr="26B9D784">
              <w:rPr>
                <w:rFonts w:ascii="Arial" w:eastAsia="Arial" w:hAnsi="Arial" w:cs="Arial"/>
                <w:sz w:val="18"/>
                <w:szCs w:val="18"/>
              </w:rPr>
              <w:t xml:space="preserve">ncluded in Country Strategy: </w:t>
            </w:r>
          </w:p>
        </w:tc>
        <w:tc>
          <w:tcPr>
            <w:tcW w:w="4770" w:type="dxa"/>
          </w:tcPr>
          <w:p w14:paraId="3BBAB1F0" w14:textId="27C0F107" w:rsidR="00825F8B" w:rsidRPr="00F45E82" w:rsidRDefault="00037B63" w:rsidP="62812485">
            <w:pPr>
              <w:tabs>
                <w:tab w:val="left" w:pos="3976"/>
              </w:tabs>
              <w:spacing w:after="60"/>
              <w:rPr>
                <w:rFonts w:ascii="Arial" w:eastAsia="Arial" w:hAnsi="Arial" w:cs="Arial"/>
                <w:sz w:val="18"/>
                <w:szCs w:val="18"/>
              </w:rPr>
            </w:pPr>
            <w:r>
              <w:rPr>
                <w:rFonts w:ascii="Arial" w:eastAsia="Arial" w:hAnsi="Arial" w:cs="Arial"/>
                <w:sz w:val="18"/>
                <w:szCs w:val="18"/>
              </w:rPr>
              <w:t>Yes</w:t>
            </w:r>
          </w:p>
        </w:tc>
      </w:tr>
      <w:tr w:rsidR="00825F8B" w:rsidRPr="00B811D8" w14:paraId="3BBAB1F4" w14:textId="77777777" w:rsidTr="002C14E5">
        <w:tc>
          <w:tcPr>
            <w:tcW w:w="3510" w:type="dxa"/>
          </w:tcPr>
          <w:p w14:paraId="3BBAB1F2" w14:textId="241713BB" w:rsidR="00825F8B" w:rsidRPr="000F744C" w:rsidRDefault="00825F8B" w:rsidP="00825F8B">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TC included in CPD:</w:t>
            </w:r>
          </w:p>
        </w:tc>
        <w:tc>
          <w:tcPr>
            <w:tcW w:w="4770" w:type="dxa"/>
          </w:tcPr>
          <w:p w14:paraId="3BBAB1F3" w14:textId="144B623D" w:rsidR="00825F8B" w:rsidRPr="00F45E82" w:rsidRDefault="62812485" w:rsidP="62812485">
            <w:pPr>
              <w:tabs>
                <w:tab w:val="left" w:pos="3439"/>
                <w:tab w:val="left" w:pos="4578"/>
              </w:tabs>
              <w:spacing w:after="60"/>
              <w:rPr>
                <w:rFonts w:ascii="Arial" w:eastAsia="Arial" w:hAnsi="Arial" w:cs="Arial"/>
                <w:sz w:val="18"/>
                <w:szCs w:val="18"/>
              </w:rPr>
            </w:pPr>
            <w:r w:rsidRPr="62812485">
              <w:rPr>
                <w:rFonts w:ascii="Arial" w:eastAsia="Arial" w:hAnsi="Arial" w:cs="Arial"/>
                <w:sz w:val="18"/>
                <w:szCs w:val="18"/>
              </w:rPr>
              <w:t>Y</w:t>
            </w:r>
            <w:r w:rsidR="00A52369">
              <w:rPr>
                <w:rFonts w:ascii="Arial" w:eastAsia="Arial" w:hAnsi="Arial" w:cs="Arial"/>
                <w:sz w:val="18"/>
                <w:szCs w:val="18"/>
              </w:rPr>
              <w:t>es</w:t>
            </w:r>
          </w:p>
        </w:tc>
      </w:tr>
      <w:tr w:rsidR="009F33FF" w:rsidRPr="00B811D8" w14:paraId="3BBAB1F7" w14:textId="77777777" w:rsidTr="002C14E5">
        <w:tc>
          <w:tcPr>
            <w:tcW w:w="3510" w:type="dxa"/>
          </w:tcPr>
          <w:p w14:paraId="3BBAB1F5" w14:textId="0221BF5D" w:rsidR="009F33FF" w:rsidRPr="000F744C" w:rsidRDefault="00B811D8" w:rsidP="26B9D784">
            <w:pPr>
              <w:pStyle w:val="ListParagraph"/>
              <w:numPr>
                <w:ilvl w:val="0"/>
                <w:numId w:val="2"/>
              </w:numPr>
              <w:spacing w:after="60"/>
              <w:ind w:left="180" w:hanging="180"/>
              <w:contextualSpacing w:val="0"/>
              <w:jc w:val="both"/>
              <w:rPr>
                <w:rFonts w:ascii="Arial" w:eastAsia="Arial" w:hAnsi="Arial" w:cs="Arial"/>
                <w:sz w:val="18"/>
                <w:szCs w:val="18"/>
              </w:rPr>
            </w:pPr>
            <w:r w:rsidRPr="26B9D784">
              <w:rPr>
                <w:rFonts w:ascii="Arial" w:eastAsia="Arial" w:hAnsi="Arial" w:cs="Arial"/>
                <w:sz w:val="18"/>
                <w:szCs w:val="18"/>
              </w:rPr>
              <w:t>Alignment to the Update to the Institutional Strategy:</w:t>
            </w:r>
          </w:p>
        </w:tc>
        <w:sdt>
          <w:sdtPr>
            <w:rPr>
              <w:rFonts w:ascii="Arial" w:hAnsi="Arial" w:cs="Arial"/>
              <w:sz w:val="18"/>
              <w:szCs w:val="18"/>
            </w:rPr>
            <w:alias w:val="ALINGMENT"/>
            <w:tag w:val="ALINGMENT"/>
            <w:id w:val="-1710644844"/>
            <w:lock w:val="sdtContentLocked"/>
            <w:placeholder>
              <w:docPart w:val="C50A2E796B564D67B669664E49774E02"/>
            </w:placeholder>
            <w:showingPlcHdr/>
            <w:text/>
          </w:sdtPr>
          <w:sdtEndPr/>
          <w:sdtContent>
            <w:tc>
              <w:tcPr>
                <w:tcW w:w="4770" w:type="dxa"/>
              </w:tcPr>
              <w:p w14:paraId="3BBAB1F6" w14:textId="7FB6AE35" w:rsidR="009F33FF" w:rsidRPr="00CC32D7" w:rsidRDefault="00F45E82" w:rsidP="00F45E82">
                <w:pPr>
                  <w:tabs>
                    <w:tab w:val="left" w:pos="3772"/>
                  </w:tabs>
                  <w:spacing w:after="60"/>
                  <w:rPr>
                    <w:rFonts w:ascii="Arial" w:eastAsia="Arial" w:hAnsi="Arial" w:cs="Arial"/>
                    <w:sz w:val="18"/>
                    <w:szCs w:val="18"/>
                  </w:rPr>
                </w:pPr>
                <w:r>
                  <w:rPr>
                    <w:rFonts w:ascii="Arial" w:hAnsi="Arial" w:cs="Arial"/>
                    <w:sz w:val="18"/>
                    <w:szCs w:val="18"/>
                  </w:rPr>
                  <w:t xml:space="preserve"> Productivity and innovation; Environmental sustainability</w:t>
                </w:r>
              </w:p>
            </w:tc>
          </w:sdtContent>
        </w:sdt>
      </w:tr>
    </w:tbl>
    <w:p w14:paraId="51A507C0" w14:textId="77777777" w:rsidR="001946EB" w:rsidRPr="000F744C" w:rsidRDefault="001946EB" w:rsidP="00A13F96">
      <w:pPr>
        <w:pStyle w:val="ListParagraph"/>
        <w:numPr>
          <w:ilvl w:val="0"/>
          <w:numId w:val="5"/>
        </w:numPr>
        <w:spacing w:before="240" w:after="120" w:line="240" w:lineRule="auto"/>
        <w:ind w:hanging="180"/>
        <w:contextualSpacing w:val="0"/>
        <w:rPr>
          <w:rFonts w:ascii="Arial" w:eastAsia="Arial" w:hAnsi="Arial" w:cs="Arial"/>
          <w:b/>
          <w:bCs/>
        </w:rPr>
      </w:pPr>
      <w:r w:rsidRPr="0FBA85EA">
        <w:rPr>
          <w:rFonts w:ascii="Arial" w:eastAsia="Arial" w:hAnsi="Arial" w:cs="Arial"/>
          <w:b/>
          <w:bCs/>
        </w:rPr>
        <w:t>Objectives and Justification of the TC</w:t>
      </w:r>
    </w:p>
    <w:p w14:paraId="7DD991E6" w14:textId="3325A1E4" w:rsidR="00613B93" w:rsidRPr="00613B93" w:rsidRDefault="62812485" w:rsidP="0011402B">
      <w:pPr>
        <w:pStyle w:val="ListParagraph"/>
        <w:numPr>
          <w:ilvl w:val="1"/>
          <w:numId w:val="5"/>
        </w:numPr>
        <w:spacing w:before="120" w:after="120" w:line="240" w:lineRule="auto"/>
        <w:ind w:hanging="547"/>
        <w:contextualSpacing w:val="0"/>
        <w:jc w:val="both"/>
        <w:rPr>
          <w:rFonts w:ascii="Arial" w:eastAsia="Arial" w:hAnsi="Arial" w:cs="Arial"/>
        </w:rPr>
      </w:pPr>
      <w:r w:rsidRPr="62812485">
        <w:rPr>
          <w:rFonts w:ascii="Arial" w:eastAsia="Arial" w:hAnsi="Arial" w:cs="Arial"/>
        </w:rPr>
        <w:t>Mangrove ecosystems serve vital ecological and economic functions providing a number of highly valuable ecosystems services including raw materials and food, coastal protection, erosion control, water purification, maintenance of fisheries, carbon sequestration, tourism, recreation, education and research (Barbier et al</w:t>
      </w:r>
      <w:r w:rsidR="00037B63">
        <w:rPr>
          <w:rFonts w:ascii="Arial" w:eastAsia="Arial" w:hAnsi="Arial" w:cs="Arial"/>
        </w:rPr>
        <w:t>.</w:t>
      </w:r>
      <w:r w:rsidRPr="62812485">
        <w:rPr>
          <w:rFonts w:ascii="Arial" w:eastAsia="Arial" w:hAnsi="Arial" w:cs="Arial"/>
        </w:rPr>
        <w:t>, 2011). They are considered to be some of the most carbon-dense ecosystems globally (Donato et al</w:t>
      </w:r>
      <w:r w:rsidR="00037B63">
        <w:rPr>
          <w:rFonts w:ascii="Arial" w:eastAsia="Arial" w:hAnsi="Arial" w:cs="Arial"/>
        </w:rPr>
        <w:t>.</w:t>
      </w:r>
      <w:r w:rsidRPr="62812485">
        <w:rPr>
          <w:rFonts w:ascii="Arial" w:eastAsia="Arial" w:hAnsi="Arial" w:cs="Arial"/>
        </w:rPr>
        <w:t xml:space="preserve">, 2011) and recent estimates of carbon stored (6.4 billion metric tonnes) indicate a greater storage capacity than previously expected (4.19 billion metric tonnes </w:t>
      </w:r>
      <w:r w:rsidR="00313A3D">
        <w:rPr>
          <w:rFonts w:ascii="Arial" w:eastAsia="Arial" w:hAnsi="Arial" w:cs="Arial"/>
        </w:rPr>
        <w:br/>
        <w:t>—</w:t>
      </w:r>
      <w:r w:rsidRPr="62812485">
        <w:rPr>
          <w:rFonts w:ascii="Arial" w:eastAsia="Arial" w:hAnsi="Arial" w:cs="Arial"/>
        </w:rPr>
        <w:t>Sanderman et al</w:t>
      </w:r>
      <w:r w:rsidR="00037B63">
        <w:rPr>
          <w:rFonts w:ascii="Arial" w:eastAsia="Arial" w:hAnsi="Arial" w:cs="Arial"/>
        </w:rPr>
        <w:t>.</w:t>
      </w:r>
      <w:r w:rsidRPr="62812485">
        <w:rPr>
          <w:rFonts w:ascii="Arial" w:eastAsia="Arial" w:hAnsi="Arial" w:cs="Arial"/>
        </w:rPr>
        <w:t>, 2018). In spite of their critical attributes and services, the loss of mangrove forests globally has been significant</w:t>
      </w:r>
      <w:r w:rsidR="00006AC3">
        <w:rPr>
          <w:rFonts w:ascii="Arial" w:eastAsia="Arial" w:hAnsi="Arial" w:cs="Arial"/>
        </w:rPr>
        <w:t>. E</w:t>
      </w:r>
      <w:r w:rsidRPr="62812485">
        <w:rPr>
          <w:rFonts w:ascii="Arial" w:eastAsia="Arial" w:hAnsi="Arial" w:cs="Arial"/>
        </w:rPr>
        <w:t xml:space="preserve">stimates </w:t>
      </w:r>
      <w:r w:rsidR="00006AC3">
        <w:rPr>
          <w:rFonts w:ascii="Arial" w:eastAsia="Arial" w:hAnsi="Arial" w:cs="Arial"/>
        </w:rPr>
        <w:t xml:space="preserve">show a </w:t>
      </w:r>
      <w:r w:rsidR="0037542C">
        <w:rPr>
          <w:rFonts w:ascii="Arial" w:eastAsia="Arial" w:hAnsi="Arial" w:cs="Arial"/>
        </w:rPr>
        <w:t xml:space="preserve">global </w:t>
      </w:r>
      <w:r w:rsidRPr="62812485">
        <w:rPr>
          <w:rFonts w:ascii="Arial" w:eastAsia="Arial" w:hAnsi="Arial" w:cs="Arial"/>
        </w:rPr>
        <w:t>reduction</w:t>
      </w:r>
      <w:r w:rsidR="000945C6">
        <w:rPr>
          <w:rFonts w:ascii="Arial" w:eastAsia="Arial" w:hAnsi="Arial" w:cs="Arial"/>
        </w:rPr>
        <w:t xml:space="preserve"> of</w:t>
      </w:r>
      <w:r w:rsidRPr="62812485">
        <w:rPr>
          <w:rFonts w:ascii="Arial" w:eastAsia="Arial" w:hAnsi="Arial" w:cs="Arial"/>
        </w:rPr>
        <w:t xml:space="preserve"> </w:t>
      </w:r>
      <w:r w:rsidR="000945C6" w:rsidRPr="62812485">
        <w:rPr>
          <w:rFonts w:ascii="Arial" w:eastAsia="Arial" w:hAnsi="Arial" w:cs="Arial"/>
        </w:rPr>
        <w:t>50%</w:t>
      </w:r>
      <w:r w:rsidR="00F7598B">
        <w:rPr>
          <w:rFonts w:ascii="Arial" w:eastAsia="Arial" w:hAnsi="Arial" w:cs="Arial"/>
        </w:rPr>
        <w:t xml:space="preserve"> of</w:t>
      </w:r>
      <w:r w:rsidR="0037542C">
        <w:rPr>
          <w:rFonts w:ascii="Arial" w:eastAsia="Arial" w:hAnsi="Arial" w:cs="Arial"/>
        </w:rPr>
        <w:t xml:space="preserve"> </w:t>
      </w:r>
      <w:r w:rsidR="000945C6" w:rsidRPr="62812485">
        <w:rPr>
          <w:rFonts w:ascii="Arial" w:eastAsia="Arial" w:hAnsi="Arial" w:cs="Arial"/>
        </w:rPr>
        <w:t xml:space="preserve">their original total cover </w:t>
      </w:r>
      <w:r w:rsidR="00AF2224">
        <w:rPr>
          <w:rFonts w:ascii="Arial" w:eastAsia="Arial" w:hAnsi="Arial" w:cs="Arial"/>
        </w:rPr>
        <w:t>due to</w:t>
      </w:r>
      <w:r w:rsidRPr="62812485">
        <w:rPr>
          <w:rFonts w:ascii="Arial" w:eastAsia="Arial" w:hAnsi="Arial" w:cs="Arial"/>
        </w:rPr>
        <w:t xml:space="preserve"> anthropogenic pressure (Bouillon et al</w:t>
      </w:r>
      <w:r w:rsidR="00037B63">
        <w:rPr>
          <w:rFonts w:ascii="Arial" w:eastAsia="Arial" w:hAnsi="Arial" w:cs="Arial"/>
        </w:rPr>
        <w:t>.</w:t>
      </w:r>
      <w:r w:rsidRPr="62812485">
        <w:rPr>
          <w:rFonts w:ascii="Arial" w:eastAsia="Arial" w:hAnsi="Arial" w:cs="Arial"/>
        </w:rPr>
        <w:t>, 2010). The decline in both quality and quantity of these systems continues in spite of local and global efforts to reverse this trend</w:t>
      </w:r>
      <w:r w:rsidR="00037B63">
        <w:rPr>
          <w:rFonts w:ascii="Arial" w:eastAsia="Arial" w:hAnsi="Arial" w:cs="Arial"/>
        </w:rPr>
        <w:t>,</w:t>
      </w:r>
      <w:r w:rsidRPr="62812485">
        <w:rPr>
          <w:rFonts w:ascii="Arial" w:eastAsia="Arial" w:hAnsi="Arial" w:cs="Arial"/>
        </w:rPr>
        <w:t xml:space="preserve"> with the main drivers of </w:t>
      </w:r>
      <w:r w:rsidRPr="62812485">
        <w:rPr>
          <w:rFonts w:ascii="Arial" w:eastAsia="Arial" w:hAnsi="Arial" w:cs="Arial"/>
        </w:rPr>
        <w:lastRenderedPageBreak/>
        <w:t>deforestation/degradation being changes in hydrology, extraction of biota and structural modification through conversion (RAMSAR, 2018).</w:t>
      </w:r>
    </w:p>
    <w:p w14:paraId="1EBF127A" w14:textId="46F37781" w:rsidR="00613B93" w:rsidRPr="001077C0" w:rsidRDefault="007A17AA" w:rsidP="0011402B">
      <w:pPr>
        <w:pStyle w:val="ListParagraph"/>
        <w:numPr>
          <w:ilvl w:val="1"/>
          <w:numId w:val="5"/>
        </w:numPr>
        <w:spacing w:before="120" w:after="120" w:line="240" w:lineRule="auto"/>
        <w:ind w:hanging="547"/>
        <w:contextualSpacing w:val="0"/>
        <w:jc w:val="both"/>
        <w:rPr>
          <w:rFonts w:ascii="Arial" w:eastAsia="Arial" w:hAnsi="Arial" w:cs="Arial"/>
          <w:spacing w:val="-2"/>
        </w:rPr>
      </w:pPr>
      <w:r w:rsidRPr="001077C0">
        <w:rPr>
          <w:rFonts w:ascii="Arial" w:eastAsia="Arial" w:hAnsi="Arial" w:cs="Arial"/>
          <w:spacing w:val="-2"/>
        </w:rPr>
        <w:t xml:space="preserve">Besides </w:t>
      </w:r>
      <w:r w:rsidR="00EB467B" w:rsidRPr="001077C0">
        <w:rPr>
          <w:rFonts w:ascii="Arial" w:eastAsia="Arial" w:hAnsi="Arial" w:cs="Arial"/>
          <w:spacing w:val="-2"/>
        </w:rPr>
        <w:t xml:space="preserve">the </w:t>
      </w:r>
      <w:r w:rsidR="00260F65" w:rsidRPr="001077C0">
        <w:rPr>
          <w:rFonts w:ascii="Arial" w:eastAsia="Arial" w:hAnsi="Arial" w:cs="Arial"/>
          <w:spacing w:val="-2"/>
        </w:rPr>
        <w:t xml:space="preserve">severe </w:t>
      </w:r>
      <w:r w:rsidR="00EB467B" w:rsidRPr="001077C0">
        <w:rPr>
          <w:rFonts w:ascii="Arial" w:eastAsia="Arial" w:hAnsi="Arial" w:cs="Arial"/>
          <w:spacing w:val="-2"/>
        </w:rPr>
        <w:t xml:space="preserve">impacts </w:t>
      </w:r>
      <w:r w:rsidR="001A485F" w:rsidRPr="001077C0">
        <w:rPr>
          <w:rFonts w:ascii="Arial" w:eastAsia="Arial" w:hAnsi="Arial" w:cs="Arial"/>
          <w:spacing w:val="-2"/>
        </w:rPr>
        <w:t>of climate change (</w:t>
      </w:r>
      <w:r w:rsidR="0009254A" w:rsidRPr="001077C0">
        <w:rPr>
          <w:rFonts w:ascii="Arial" w:eastAsia="Arial" w:hAnsi="Arial" w:cs="Arial"/>
          <w:spacing w:val="-2"/>
        </w:rPr>
        <w:t>hurricanes, increased rainfall intensity, longer periods of dr</w:t>
      </w:r>
      <w:r w:rsidR="003368B7">
        <w:rPr>
          <w:rFonts w:ascii="Arial" w:eastAsia="Arial" w:hAnsi="Arial" w:cs="Arial"/>
          <w:spacing w:val="-2"/>
        </w:rPr>
        <w:t>o</w:t>
      </w:r>
      <w:r w:rsidR="0009254A" w:rsidRPr="001077C0">
        <w:rPr>
          <w:rFonts w:ascii="Arial" w:eastAsia="Arial" w:hAnsi="Arial" w:cs="Arial"/>
          <w:spacing w:val="-2"/>
        </w:rPr>
        <w:t xml:space="preserve">ught, </w:t>
      </w:r>
      <w:r w:rsidR="001A485F" w:rsidRPr="001077C0">
        <w:rPr>
          <w:rFonts w:ascii="Arial" w:eastAsia="Arial" w:hAnsi="Arial" w:cs="Arial"/>
          <w:spacing w:val="-2"/>
        </w:rPr>
        <w:t xml:space="preserve">etc.) </w:t>
      </w:r>
      <w:r w:rsidR="00B6457B" w:rsidRPr="001077C0">
        <w:rPr>
          <w:rFonts w:ascii="Arial" w:eastAsia="Arial" w:hAnsi="Arial" w:cs="Arial"/>
          <w:spacing w:val="-2"/>
        </w:rPr>
        <w:t xml:space="preserve">that have caused </w:t>
      </w:r>
      <w:r w:rsidR="0009254A" w:rsidRPr="001077C0">
        <w:rPr>
          <w:rFonts w:ascii="Arial" w:eastAsia="Arial" w:hAnsi="Arial" w:cs="Arial"/>
          <w:spacing w:val="-2"/>
        </w:rPr>
        <w:t xml:space="preserve">Jamaica </w:t>
      </w:r>
      <w:r w:rsidR="00B6457B" w:rsidRPr="001077C0">
        <w:rPr>
          <w:rFonts w:ascii="Arial" w:eastAsia="Arial" w:hAnsi="Arial" w:cs="Arial"/>
          <w:spacing w:val="-2"/>
        </w:rPr>
        <w:t>to face large</w:t>
      </w:r>
      <w:r w:rsidR="0009254A" w:rsidRPr="001077C0">
        <w:rPr>
          <w:rFonts w:ascii="Arial" w:eastAsia="Arial" w:hAnsi="Arial" w:cs="Arial"/>
          <w:spacing w:val="-2"/>
        </w:rPr>
        <w:t xml:space="preserve"> economic losses</w:t>
      </w:r>
      <w:r w:rsidR="00B6457B" w:rsidRPr="001077C0">
        <w:rPr>
          <w:rFonts w:ascii="Arial" w:eastAsia="Arial" w:hAnsi="Arial" w:cs="Arial"/>
          <w:spacing w:val="-2"/>
        </w:rPr>
        <w:t>, t</w:t>
      </w:r>
      <w:r w:rsidR="62812485" w:rsidRPr="001077C0">
        <w:rPr>
          <w:rFonts w:ascii="Arial" w:eastAsia="Arial" w:hAnsi="Arial" w:cs="Arial"/>
          <w:spacing w:val="-2"/>
        </w:rPr>
        <w:t>he influence of</w:t>
      </w:r>
      <w:r w:rsidR="00B6457B" w:rsidRPr="001077C0">
        <w:rPr>
          <w:rFonts w:ascii="Arial" w:eastAsia="Arial" w:hAnsi="Arial" w:cs="Arial"/>
          <w:spacing w:val="-2"/>
        </w:rPr>
        <w:t xml:space="preserve"> the mentioned</w:t>
      </w:r>
      <w:r w:rsidR="62812485" w:rsidRPr="001077C0">
        <w:rPr>
          <w:rFonts w:ascii="Arial" w:eastAsia="Arial" w:hAnsi="Arial" w:cs="Arial"/>
          <w:spacing w:val="-2"/>
        </w:rPr>
        <w:t xml:space="preserve"> anthropogenic drivers is expected to be exacerbated with the impacts of climate change. Wilson (2018)</w:t>
      </w:r>
      <w:r w:rsidR="0053059D" w:rsidRPr="001077C0">
        <w:rPr>
          <w:rFonts w:ascii="Arial" w:eastAsia="Arial" w:hAnsi="Arial" w:cs="Arial"/>
          <w:spacing w:val="-2"/>
        </w:rPr>
        <w:t xml:space="preserve"> points out</w:t>
      </w:r>
      <w:r w:rsidR="62812485" w:rsidRPr="001077C0">
        <w:rPr>
          <w:rFonts w:ascii="Arial" w:eastAsia="Arial" w:hAnsi="Arial" w:cs="Arial"/>
          <w:spacing w:val="-2"/>
        </w:rPr>
        <w:t xml:space="preserve"> that climate change is expected to impact mangroves in Caribbean Small Islands Developing States via </w:t>
      </w:r>
      <w:r w:rsidR="00F821F8" w:rsidRPr="001077C0">
        <w:rPr>
          <w:rFonts w:ascii="Arial" w:eastAsia="Arial" w:hAnsi="Arial" w:cs="Arial"/>
          <w:spacing w:val="-2"/>
        </w:rPr>
        <w:t>different factors</w:t>
      </w:r>
      <w:r w:rsidR="62812485" w:rsidRPr="001077C0">
        <w:rPr>
          <w:rFonts w:ascii="Arial" w:eastAsia="Arial" w:hAnsi="Arial" w:cs="Arial"/>
          <w:spacing w:val="-2"/>
        </w:rPr>
        <w:t xml:space="preserve"> including “sea level rise; increases in atmospheric carbon dioxide; rise in surface temperatures; changes in precipitation; and a predicted increase in the frequency and severity of extreme weather.” It </w:t>
      </w:r>
      <w:r w:rsidR="005E72FB" w:rsidRPr="001077C0">
        <w:rPr>
          <w:rFonts w:ascii="Arial" w:eastAsia="Arial" w:hAnsi="Arial" w:cs="Arial"/>
          <w:spacing w:val="-2"/>
        </w:rPr>
        <w:t>has been concluded</w:t>
      </w:r>
      <w:r w:rsidR="62812485" w:rsidRPr="001077C0">
        <w:rPr>
          <w:rFonts w:ascii="Arial" w:eastAsia="Arial" w:hAnsi="Arial" w:cs="Arial"/>
          <w:spacing w:val="-2"/>
        </w:rPr>
        <w:t xml:space="preserve"> that with an average increase of global temperatures of 1.5</w:t>
      </w:r>
      <w:r w:rsidR="00741827" w:rsidRPr="001077C0">
        <w:rPr>
          <w:rFonts w:ascii="Arial" w:eastAsia="Arial" w:hAnsi="Arial" w:cs="Arial"/>
          <w:spacing w:val="-2"/>
        </w:rPr>
        <w:t xml:space="preserve"> to 2</w:t>
      </w:r>
      <w:r w:rsidR="62812485" w:rsidRPr="001077C0">
        <w:rPr>
          <w:rFonts w:ascii="Arial" w:eastAsia="Arial" w:hAnsi="Arial" w:cs="Arial"/>
          <w:spacing w:val="-2"/>
        </w:rPr>
        <w:t>°C there is a moderate risk of loss of these framework species, but the level of risk depend</w:t>
      </w:r>
      <w:r w:rsidR="0020358C" w:rsidRPr="001077C0">
        <w:rPr>
          <w:rFonts w:ascii="Arial" w:eastAsia="Arial" w:hAnsi="Arial" w:cs="Arial"/>
          <w:spacing w:val="-2"/>
        </w:rPr>
        <w:t>s</w:t>
      </w:r>
      <w:r w:rsidR="62812485" w:rsidRPr="001077C0">
        <w:rPr>
          <w:rFonts w:ascii="Arial" w:eastAsia="Arial" w:hAnsi="Arial" w:cs="Arial"/>
          <w:spacing w:val="-2"/>
        </w:rPr>
        <w:t xml:space="preserve"> on other human activities affecting the systems (e.g.</w:t>
      </w:r>
      <w:r w:rsidR="007C1405" w:rsidRPr="001077C0">
        <w:rPr>
          <w:rFonts w:ascii="Arial" w:eastAsia="Arial" w:hAnsi="Arial" w:cs="Arial"/>
          <w:spacing w:val="-2"/>
        </w:rPr>
        <w:t> </w:t>
      </w:r>
      <w:r w:rsidR="62812485" w:rsidRPr="001077C0">
        <w:rPr>
          <w:rFonts w:ascii="Arial" w:eastAsia="Arial" w:hAnsi="Arial" w:cs="Arial"/>
          <w:spacing w:val="-2"/>
        </w:rPr>
        <w:t>deforestation, coastal development) (IPCC, 2018).</w:t>
      </w:r>
      <w:r w:rsidR="00F311E3" w:rsidRPr="001077C0">
        <w:rPr>
          <w:rFonts w:ascii="Arial" w:eastAsia="Arial" w:hAnsi="Arial" w:cs="Arial"/>
          <w:spacing w:val="-2"/>
        </w:rPr>
        <w:t xml:space="preserve"> </w:t>
      </w:r>
    </w:p>
    <w:p w14:paraId="233497C8" w14:textId="57D7A0EA" w:rsidR="00613B93" w:rsidRPr="00613B93" w:rsidRDefault="62812485" w:rsidP="0011402B">
      <w:pPr>
        <w:pStyle w:val="ListParagraph"/>
        <w:numPr>
          <w:ilvl w:val="1"/>
          <w:numId w:val="5"/>
        </w:numPr>
        <w:spacing w:before="120" w:after="120" w:line="240" w:lineRule="auto"/>
        <w:ind w:hanging="547"/>
        <w:contextualSpacing w:val="0"/>
        <w:jc w:val="both"/>
        <w:rPr>
          <w:rFonts w:ascii="Arial" w:eastAsia="Arial" w:hAnsi="Arial" w:cs="Arial"/>
        </w:rPr>
      </w:pPr>
      <w:r w:rsidRPr="62812485">
        <w:rPr>
          <w:rFonts w:ascii="Arial" w:eastAsia="Arial" w:hAnsi="Arial" w:cs="Arial"/>
        </w:rPr>
        <w:t xml:space="preserve">Mangrove systems are important natural capital elements of the coastal environment </w:t>
      </w:r>
      <w:r w:rsidR="005A0475">
        <w:rPr>
          <w:rFonts w:ascii="Arial" w:eastAsia="Arial" w:hAnsi="Arial" w:cs="Arial"/>
        </w:rPr>
        <w:t xml:space="preserve">in </w:t>
      </w:r>
      <w:r w:rsidRPr="62812485">
        <w:rPr>
          <w:rFonts w:ascii="Arial" w:eastAsia="Arial" w:hAnsi="Arial" w:cs="Arial"/>
        </w:rPr>
        <w:t xml:space="preserve">Jamaica, occupying approximately 29% of </w:t>
      </w:r>
      <w:r w:rsidR="003E07B7">
        <w:rPr>
          <w:rFonts w:ascii="Arial" w:eastAsia="Arial" w:hAnsi="Arial" w:cs="Arial"/>
        </w:rPr>
        <w:t xml:space="preserve">the </w:t>
      </w:r>
      <w:r w:rsidRPr="62812485">
        <w:rPr>
          <w:rFonts w:ascii="Arial" w:eastAsia="Arial" w:hAnsi="Arial" w:cs="Arial"/>
        </w:rPr>
        <w:t>coastline primarily as riverine or fringe systems. The vegetation is usually dominated by red mangrove (</w:t>
      </w:r>
      <w:r w:rsidRPr="00CD735C">
        <w:rPr>
          <w:rFonts w:ascii="Arial" w:eastAsia="Arial" w:hAnsi="Arial" w:cs="Arial"/>
          <w:i/>
        </w:rPr>
        <w:t>Rhizophora mangle</w:t>
      </w:r>
      <w:r w:rsidRPr="62812485">
        <w:rPr>
          <w:rFonts w:ascii="Arial" w:eastAsia="Arial" w:hAnsi="Arial" w:cs="Arial"/>
        </w:rPr>
        <w:t>) and mixed areas of black (</w:t>
      </w:r>
      <w:r w:rsidRPr="00CD735C">
        <w:rPr>
          <w:rFonts w:ascii="Arial" w:eastAsia="Arial" w:hAnsi="Arial" w:cs="Arial"/>
          <w:i/>
        </w:rPr>
        <w:t>Avicennia germinans</w:t>
      </w:r>
      <w:r w:rsidRPr="62812485">
        <w:rPr>
          <w:rFonts w:ascii="Arial" w:eastAsia="Arial" w:hAnsi="Arial" w:cs="Arial"/>
        </w:rPr>
        <w:t>) and white (</w:t>
      </w:r>
      <w:r w:rsidRPr="00CD735C">
        <w:rPr>
          <w:rFonts w:ascii="Arial" w:eastAsia="Arial" w:hAnsi="Arial" w:cs="Arial"/>
          <w:i/>
        </w:rPr>
        <w:t>Laguncularia racemosa</w:t>
      </w:r>
      <w:r w:rsidRPr="62812485">
        <w:rPr>
          <w:rFonts w:ascii="Arial" w:eastAsia="Arial" w:hAnsi="Arial" w:cs="Arial"/>
        </w:rPr>
        <w:t>) mangrove tress, with buttonwood (</w:t>
      </w:r>
      <w:r w:rsidRPr="00CD735C">
        <w:rPr>
          <w:rFonts w:ascii="Arial" w:eastAsia="Arial" w:hAnsi="Arial" w:cs="Arial"/>
          <w:i/>
        </w:rPr>
        <w:t>Conocarpus erectus</w:t>
      </w:r>
      <w:r w:rsidRPr="62812485">
        <w:rPr>
          <w:rFonts w:ascii="Arial" w:eastAsia="Arial" w:hAnsi="Arial" w:cs="Arial"/>
        </w:rPr>
        <w:t>) within the transition zones to terrestrial vegetation.</w:t>
      </w:r>
      <w:r w:rsidR="003907FF">
        <w:rPr>
          <w:rFonts w:ascii="Arial" w:eastAsia="Arial" w:hAnsi="Arial" w:cs="Arial"/>
        </w:rPr>
        <w:t xml:space="preserve"> </w:t>
      </w:r>
      <w:r w:rsidRPr="62812485">
        <w:rPr>
          <w:rFonts w:ascii="Arial" w:eastAsia="Arial" w:hAnsi="Arial" w:cs="Arial"/>
        </w:rPr>
        <w:t xml:space="preserve">In terms of the ecological and economic </w:t>
      </w:r>
      <w:r w:rsidR="007F20F6">
        <w:rPr>
          <w:rFonts w:ascii="Arial" w:eastAsia="Arial" w:hAnsi="Arial" w:cs="Arial"/>
        </w:rPr>
        <w:t>roles</w:t>
      </w:r>
      <w:r w:rsidRPr="62812485">
        <w:rPr>
          <w:rFonts w:ascii="Arial" w:eastAsia="Arial" w:hAnsi="Arial" w:cs="Arial"/>
        </w:rPr>
        <w:t xml:space="preserve"> they play, these </w:t>
      </w:r>
      <w:r w:rsidR="00E559BC">
        <w:rPr>
          <w:rFonts w:ascii="Arial" w:eastAsia="Arial" w:hAnsi="Arial" w:cs="Arial"/>
        </w:rPr>
        <w:t>systems</w:t>
      </w:r>
      <w:r w:rsidRPr="62812485">
        <w:rPr>
          <w:rFonts w:ascii="Arial" w:eastAsia="Arial" w:hAnsi="Arial" w:cs="Arial"/>
        </w:rPr>
        <w:t xml:space="preserve"> act as</w:t>
      </w:r>
      <w:r w:rsidR="009A03C4">
        <w:rPr>
          <w:rFonts w:ascii="Arial" w:eastAsia="Arial" w:hAnsi="Arial" w:cs="Arial"/>
        </w:rPr>
        <w:t>:</w:t>
      </w:r>
      <w:r w:rsidRPr="62812485">
        <w:rPr>
          <w:rFonts w:ascii="Arial" w:eastAsia="Arial" w:hAnsi="Arial" w:cs="Arial"/>
        </w:rPr>
        <w:t xml:space="preserve"> (i) major nursery grounds for fish (grunt, snapper, snook, tarpon, barracuda and mackerel), crabs, shrimp and other commercial and non-commercial marine life; (ii) shoreline protection as they </w:t>
      </w:r>
      <w:r w:rsidR="00107B49">
        <w:rPr>
          <w:rFonts w:ascii="Arial" w:eastAsia="Arial" w:hAnsi="Arial" w:cs="Arial"/>
        </w:rPr>
        <w:t>are</w:t>
      </w:r>
      <w:r w:rsidRPr="62812485">
        <w:rPr>
          <w:rFonts w:ascii="Arial" w:eastAsia="Arial" w:hAnsi="Arial" w:cs="Arial"/>
        </w:rPr>
        <w:t xml:space="preserve"> natural barriers to wave action; (iii) natural water filters and sediment traps; (iv)</w:t>
      </w:r>
      <w:r w:rsidR="007145B6">
        <w:rPr>
          <w:rFonts w:ascii="Arial" w:eastAsia="Arial" w:hAnsi="Arial" w:cs="Arial"/>
        </w:rPr>
        <w:t> </w:t>
      </w:r>
      <w:r w:rsidRPr="62812485">
        <w:rPr>
          <w:rFonts w:ascii="Arial" w:eastAsia="Arial" w:hAnsi="Arial" w:cs="Arial"/>
        </w:rPr>
        <w:t>wildlife habitats for more than 200 species of birds and bats, the American crocodile (</w:t>
      </w:r>
      <w:r w:rsidRPr="00CD735C">
        <w:rPr>
          <w:rFonts w:ascii="Arial" w:eastAsia="Arial" w:hAnsi="Arial" w:cs="Arial"/>
          <w:i/>
        </w:rPr>
        <w:t>Crocodylus acutus</w:t>
      </w:r>
      <w:r w:rsidRPr="62812485">
        <w:rPr>
          <w:rFonts w:ascii="Arial" w:eastAsia="Arial" w:hAnsi="Arial" w:cs="Arial"/>
        </w:rPr>
        <w:t xml:space="preserve">) and </w:t>
      </w:r>
      <w:r w:rsidR="003F2587">
        <w:rPr>
          <w:rFonts w:ascii="Arial" w:eastAsia="Arial" w:hAnsi="Arial" w:cs="Arial"/>
        </w:rPr>
        <w:t xml:space="preserve">the </w:t>
      </w:r>
      <w:r w:rsidRPr="62812485">
        <w:rPr>
          <w:rFonts w:ascii="Arial" w:eastAsia="Arial" w:hAnsi="Arial" w:cs="Arial"/>
        </w:rPr>
        <w:t>West Indian manatee (</w:t>
      </w:r>
      <w:r w:rsidRPr="00CD735C">
        <w:rPr>
          <w:rFonts w:ascii="Arial" w:eastAsia="Arial" w:hAnsi="Arial" w:cs="Arial"/>
          <w:i/>
        </w:rPr>
        <w:t>Trichechus manatus</w:t>
      </w:r>
      <w:r w:rsidRPr="62812485">
        <w:rPr>
          <w:rFonts w:ascii="Arial" w:eastAsia="Arial" w:hAnsi="Arial" w:cs="Arial"/>
        </w:rPr>
        <w:t>); and (v)</w:t>
      </w:r>
      <w:r w:rsidR="0056657A">
        <w:rPr>
          <w:rFonts w:ascii="Arial" w:eastAsia="Arial" w:hAnsi="Arial" w:cs="Arial"/>
        </w:rPr>
        <w:t> </w:t>
      </w:r>
      <w:r w:rsidRPr="62812485">
        <w:rPr>
          <w:rFonts w:ascii="Arial" w:eastAsia="Arial" w:hAnsi="Arial" w:cs="Arial"/>
        </w:rPr>
        <w:t>carbon sinks.</w:t>
      </w:r>
    </w:p>
    <w:p w14:paraId="46CA4FEA" w14:textId="43D0371F" w:rsidR="00613B93" w:rsidRPr="000F744C" w:rsidRDefault="00110CDF" w:rsidP="0011402B">
      <w:pPr>
        <w:pStyle w:val="ListParagraph"/>
        <w:numPr>
          <w:ilvl w:val="1"/>
          <w:numId w:val="5"/>
        </w:numPr>
        <w:spacing w:before="120" w:after="120" w:line="240" w:lineRule="auto"/>
        <w:ind w:hanging="547"/>
        <w:contextualSpacing w:val="0"/>
        <w:jc w:val="both"/>
        <w:rPr>
          <w:rFonts w:ascii="Arial" w:eastAsia="Arial" w:hAnsi="Arial" w:cs="Arial"/>
        </w:rPr>
      </w:pPr>
      <w:r>
        <w:rPr>
          <w:rFonts w:ascii="Arial" w:eastAsia="Arial" w:hAnsi="Arial" w:cs="Arial"/>
        </w:rPr>
        <w:t xml:space="preserve">Even though </w:t>
      </w:r>
      <w:r w:rsidR="00B774ED">
        <w:rPr>
          <w:rFonts w:ascii="Arial" w:eastAsia="Arial" w:hAnsi="Arial" w:cs="Arial"/>
        </w:rPr>
        <w:t xml:space="preserve">they represent </w:t>
      </w:r>
      <w:r w:rsidR="000A319C">
        <w:rPr>
          <w:rFonts w:ascii="Arial" w:eastAsia="Arial" w:hAnsi="Arial" w:cs="Arial"/>
        </w:rPr>
        <w:t>a crucial</w:t>
      </w:r>
      <w:r w:rsidR="62812485" w:rsidRPr="62812485">
        <w:rPr>
          <w:rFonts w:ascii="Arial" w:eastAsia="Arial" w:hAnsi="Arial" w:cs="Arial"/>
        </w:rPr>
        <w:t xml:space="preserve"> natural asset</w:t>
      </w:r>
      <w:r w:rsidR="000E3403">
        <w:rPr>
          <w:rFonts w:ascii="Arial" w:eastAsia="Arial" w:hAnsi="Arial" w:cs="Arial"/>
        </w:rPr>
        <w:t xml:space="preserve">, </w:t>
      </w:r>
      <w:r w:rsidR="00ED52A0">
        <w:rPr>
          <w:rFonts w:ascii="Arial" w:eastAsia="Arial" w:hAnsi="Arial" w:cs="Arial"/>
        </w:rPr>
        <w:t>mangroves</w:t>
      </w:r>
      <w:r w:rsidR="62812485" w:rsidRPr="62812485">
        <w:rPr>
          <w:rFonts w:ascii="Arial" w:eastAsia="Arial" w:hAnsi="Arial" w:cs="Arial"/>
        </w:rPr>
        <w:t xml:space="preserve"> have been negatively impacted by human interference, with over 2</w:t>
      </w:r>
      <w:r w:rsidR="002A48FB">
        <w:rPr>
          <w:rFonts w:ascii="Arial" w:eastAsia="Arial" w:hAnsi="Arial" w:cs="Arial"/>
        </w:rPr>
        <w:t>,</w:t>
      </w:r>
      <w:r w:rsidR="62812485" w:rsidRPr="62812485">
        <w:rPr>
          <w:rFonts w:ascii="Arial" w:eastAsia="Arial" w:hAnsi="Arial" w:cs="Arial"/>
        </w:rPr>
        <w:t xml:space="preserve">000 hectares of forested area destroyed or degraded during the period 1989-2010, mainly as a result of agriculture, housing and/or tourism development (NEPA, 2013). </w:t>
      </w:r>
      <w:r w:rsidR="62812485" w:rsidRPr="004B7BF6">
        <w:rPr>
          <w:rFonts w:ascii="Arial" w:eastAsia="Arial" w:hAnsi="Arial" w:cs="Arial"/>
        </w:rPr>
        <w:t>In</w:t>
      </w:r>
      <w:r w:rsidR="62812485" w:rsidRPr="62812485">
        <w:rPr>
          <w:rFonts w:ascii="Arial" w:eastAsia="Arial" w:hAnsi="Arial" w:cs="Arial"/>
        </w:rPr>
        <w:t xml:space="preserve"> southern Clarendon, </w:t>
      </w:r>
      <w:r w:rsidR="002141BA">
        <w:rPr>
          <w:rFonts w:ascii="Arial" w:eastAsia="Arial" w:hAnsi="Arial" w:cs="Arial"/>
        </w:rPr>
        <w:t>the</w:t>
      </w:r>
      <w:r w:rsidR="62812485" w:rsidRPr="62812485">
        <w:rPr>
          <w:rFonts w:ascii="Arial" w:eastAsia="Arial" w:hAnsi="Arial" w:cs="Arial"/>
        </w:rPr>
        <w:t xml:space="preserve"> south coast of Jamaica, over 1,600 hectares </w:t>
      </w:r>
      <w:r w:rsidR="00937EB2" w:rsidRPr="004B7BF6">
        <w:rPr>
          <w:rFonts w:ascii="Arial" w:eastAsia="Arial" w:hAnsi="Arial" w:cs="Arial"/>
        </w:rPr>
        <w:t xml:space="preserve">of mangroves </w:t>
      </w:r>
      <w:r w:rsidR="62812485" w:rsidRPr="62812485">
        <w:rPr>
          <w:rFonts w:ascii="Arial" w:eastAsia="Arial" w:hAnsi="Arial" w:cs="Arial"/>
        </w:rPr>
        <w:t>have been degraded due to prolonged drying from reduction in freshwater inputs as a result of changes in land use for agriculture, aquaculture production</w:t>
      </w:r>
      <w:r w:rsidR="00F642FE">
        <w:rPr>
          <w:rFonts w:ascii="Arial" w:eastAsia="Arial" w:hAnsi="Arial" w:cs="Arial"/>
        </w:rPr>
        <w:t>,</w:t>
      </w:r>
      <w:r w:rsidR="62812485" w:rsidRPr="62812485">
        <w:rPr>
          <w:rFonts w:ascii="Arial" w:eastAsia="Arial" w:hAnsi="Arial" w:cs="Arial"/>
        </w:rPr>
        <w:t xml:space="preserve"> extreme weather events, coastal development, unsustainable livelihood practices and impacts from human settlements. </w:t>
      </w:r>
      <w:r w:rsidR="62812485" w:rsidRPr="004B7BF6">
        <w:rPr>
          <w:rFonts w:ascii="Arial" w:eastAsia="Arial" w:hAnsi="Arial" w:cs="Arial"/>
        </w:rPr>
        <w:t>Th</w:t>
      </w:r>
      <w:r w:rsidR="00937EB2" w:rsidRPr="004B7BF6">
        <w:rPr>
          <w:rFonts w:ascii="Arial" w:eastAsia="Arial" w:hAnsi="Arial" w:cs="Arial"/>
        </w:rPr>
        <w:t>is area</w:t>
      </w:r>
      <w:r w:rsidR="009D5B73">
        <w:rPr>
          <w:rFonts w:ascii="Arial" w:eastAsia="Arial" w:hAnsi="Arial" w:cs="Arial"/>
        </w:rPr>
        <w:t xml:space="preserve">, which </w:t>
      </w:r>
      <w:r w:rsidR="62812485" w:rsidRPr="62812485">
        <w:rPr>
          <w:rFonts w:ascii="Arial" w:eastAsia="Arial" w:hAnsi="Arial" w:cs="Arial"/>
        </w:rPr>
        <w:t>extends from Salt River and Colon Bay in the east, to Maccary Bay and Milk River in the west</w:t>
      </w:r>
      <w:r w:rsidR="00E802BB" w:rsidRPr="004B7BF6">
        <w:rPr>
          <w:rFonts w:ascii="Arial" w:eastAsia="Arial" w:hAnsi="Arial" w:cs="Arial"/>
        </w:rPr>
        <w:t>,</w:t>
      </w:r>
      <w:r w:rsidR="62812485" w:rsidRPr="62812485">
        <w:rPr>
          <w:rFonts w:ascii="Arial" w:eastAsia="Arial" w:hAnsi="Arial" w:cs="Arial"/>
        </w:rPr>
        <w:t xml:space="preserve"> and around the Portland Cottage area of Southern Clarendon</w:t>
      </w:r>
      <w:r w:rsidR="001F46E1">
        <w:rPr>
          <w:rFonts w:ascii="Arial" w:eastAsia="Arial" w:hAnsi="Arial" w:cs="Arial"/>
        </w:rPr>
        <w:t>, is the project’s area of intervention</w:t>
      </w:r>
      <w:r w:rsidR="62812485" w:rsidRPr="62812485">
        <w:rPr>
          <w:rFonts w:ascii="Arial" w:eastAsia="Arial" w:hAnsi="Arial" w:cs="Arial"/>
        </w:rPr>
        <w:t xml:space="preserve">. The population of the communities </w:t>
      </w:r>
      <w:r w:rsidR="62812485" w:rsidRPr="004B7BF6">
        <w:rPr>
          <w:rFonts w:ascii="Arial" w:eastAsia="Arial" w:hAnsi="Arial" w:cs="Arial"/>
        </w:rPr>
        <w:t>th</w:t>
      </w:r>
      <w:r w:rsidR="00486717" w:rsidRPr="004B7BF6">
        <w:rPr>
          <w:rFonts w:ascii="Arial" w:eastAsia="Arial" w:hAnsi="Arial" w:cs="Arial"/>
        </w:rPr>
        <w:t xml:space="preserve">at surround </w:t>
      </w:r>
      <w:r w:rsidR="001A408E">
        <w:rPr>
          <w:rFonts w:ascii="Arial" w:eastAsia="Arial" w:hAnsi="Arial" w:cs="Arial"/>
        </w:rPr>
        <w:t>it</w:t>
      </w:r>
      <w:r w:rsidR="62812485" w:rsidRPr="62812485">
        <w:rPr>
          <w:rFonts w:ascii="Arial" w:eastAsia="Arial" w:hAnsi="Arial" w:cs="Arial"/>
        </w:rPr>
        <w:t xml:space="preserve"> is approximately 30,000 people. The primary economic activities in the area are fishing and agriculture</w:t>
      </w:r>
      <w:r w:rsidR="00E142B2">
        <w:rPr>
          <w:rFonts w:ascii="Arial" w:eastAsia="Arial" w:hAnsi="Arial" w:cs="Arial"/>
        </w:rPr>
        <w:t>,</w:t>
      </w:r>
      <w:r w:rsidR="62812485" w:rsidRPr="62812485">
        <w:rPr>
          <w:rFonts w:ascii="Arial" w:eastAsia="Arial" w:hAnsi="Arial" w:cs="Arial"/>
        </w:rPr>
        <w:t xml:space="preserve"> but there is also </w:t>
      </w:r>
      <w:r w:rsidR="00A51B75">
        <w:rPr>
          <w:rFonts w:ascii="Arial" w:eastAsia="Arial" w:hAnsi="Arial" w:cs="Arial"/>
        </w:rPr>
        <w:t xml:space="preserve">wood </w:t>
      </w:r>
      <w:r w:rsidR="62812485" w:rsidRPr="62812485">
        <w:rPr>
          <w:rFonts w:ascii="Arial" w:eastAsia="Arial" w:hAnsi="Arial" w:cs="Arial"/>
        </w:rPr>
        <w:t>charcoal production (for use in commercial food production) f</w:t>
      </w:r>
      <w:r w:rsidR="00BB0F2F">
        <w:rPr>
          <w:rFonts w:ascii="Arial" w:eastAsia="Arial" w:hAnsi="Arial" w:cs="Arial"/>
        </w:rPr>
        <w:t xml:space="preserve">rom </w:t>
      </w:r>
      <w:r w:rsidR="62812485" w:rsidRPr="62812485">
        <w:rPr>
          <w:rFonts w:ascii="Arial" w:eastAsia="Arial" w:hAnsi="Arial" w:cs="Arial"/>
        </w:rPr>
        <w:t>growing Acacia trees that invaded abandoned agricultural land or are in dry forests, but mangrove wood is also harvested for production. The mangroves in the area are publicly owned and are under the management of the Sugar Company of Jamaica Holdings Ltd</w:t>
      </w:r>
      <w:r w:rsidR="0037267D">
        <w:rPr>
          <w:rFonts w:ascii="Arial" w:eastAsia="Arial" w:hAnsi="Arial" w:cs="Arial"/>
        </w:rPr>
        <w:t>.</w:t>
      </w:r>
      <w:r w:rsidR="62812485" w:rsidRPr="62812485">
        <w:rPr>
          <w:rFonts w:ascii="Arial" w:eastAsia="Arial" w:hAnsi="Arial" w:cs="Arial"/>
        </w:rPr>
        <w:t xml:space="preserve">, a </w:t>
      </w:r>
      <w:r w:rsidR="00E532AB" w:rsidRPr="62812485">
        <w:rPr>
          <w:rFonts w:ascii="Arial" w:eastAsia="Arial" w:hAnsi="Arial" w:cs="Arial"/>
        </w:rPr>
        <w:t xml:space="preserve">land management company </w:t>
      </w:r>
      <w:r w:rsidR="62812485" w:rsidRPr="62812485">
        <w:rPr>
          <w:rFonts w:ascii="Arial" w:eastAsia="Arial" w:hAnsi="Arial" w:cs="Arial"/>
        </w:rPr>
        <w:t xml:space="preserve">wholly owned </w:t>
      </w:r>
      <w:r w:rsidR="00E532AB">
        <w:rPr>
          <w:rFonts w:ascii="Arial" w:eastAsia="Arial" w:hAnsi="Arial" w:cs="Arial"/>
        </w:rPr>
        <w:t xml:space="preserve">by </w:t>
      </w:r>
      <w:r w:rsidR="62812485" w:rsidRPr="62812485">
        <w:rPr>
          <w:rFonts w:ascii="Arial" w:eastAsia="Arial" w:hAnsi="Arial" w:cs="Arial"/>
        </w:rPr>
        <w:t xml:space="preserve">Government of Jamaica. Although there are no direct estimates of the ecological value of the mangrove systems in the project area, a section of its eastern side is located within a key biodiversity area in the country </w:t>
      </w:r>
      <w:r w:rsidR="00E62FA6">
        <w:rPr>
          <w:rFonts w:ascii="Arial" w:eastAsia="Arial" w:hAnsi="Arial" w:cs="Arial"/>
        </w:rPr>
        <w:t>—</w:t>
      </w:r>
      <w:r w:rsidR="62812485" w:rsidRPr="62812485">
        <w:rPr>
          <w:rFonts w:ascii="Arial" w:eastAsia="Arial" w:hAnsi="Arial" w:cs="Arial"/>
        </w:rPr>
        <w:t>the Portland Bight Protected Area (PBPA)</w:t>
      </w:r>
      <w:r w:rsidR="00DB6FE8">
        <w:rPr>
          <w:rFonts w:ascii="Arial" w:eastAsia="Arial" w:hAnsi="Arial" w:cs="Arial"/>
        </w:rPr>
        <w:t>. E</w:t>
      </w:r>
      <w:r w:rsidR="62812485" w:rsidRPr="62812485">
        <w:rPr>
          <w:rFonts w:ascii="Arial" w:eastAsia="Arial" w:hAnsi="Arial" w:cs="Arial"/>
        </w:rPr>
        <w:t>stimates of the biodiversity benefits of the PBPA in present value terms are US$18.3 million calculated over a 25</w:t>
      </w:r>
      <w:r w:rsidR="009D51B8" w:rsidRPr="62812485">
        <w:rPr>
          <w:rFonts w:ascii="Arial" w:eastAsia="Arial" w:hAnsi="Arial" w:cs="Arial"/>
        </w:rPr>
        <w:t>-</w:t>
      </w:r>
      <w:r w:rsidR="62812485" w:rsidRPr="62812485">
        <w:rPr>
          <w:rFonts w:ascii="Arial" w:eastAsia="Arial" w:hAnsi="Arial" w:cs="Arial"/>
        </w:rPr>
        <w:t>year period and a 10% discount rate. Additionally, fisheries benefits were valued at US$19</w:t>
      </w:r>
      <w:r w:rsidR="007449D4">
        <w:rPr>
          <w:rFonts w:ascii="Arial" w:eastAsia="Arial" w:hAnsi="Arial" w:cs="Arial"/>
        </w:rPr>
        <w:t> </w:t>
      </w:r>
      <w:r w:rsidR="62812485" w:rsidRPr="62812485">
        <w:rPr>
          <w:rFonts w:ascii="Arial" w:eastAsia="Arial" w:hAnsi="Arial" w:cs="Arial"/>
        </w:rPr>
        <w:t>million, carbon sequestration at US$4.0 million and a total ecosystem services benefits value of US$52.6 million (Cesar et al</w:t>
      </w:r>
      <w:r w:rsidR="00E802BB">
        <w:rPr>
          <w:rFonts w:ascii="Arial" w:eastAsia="Arial" w:hAnsi="Arial" w:cs="Arial"/>
        </w:rPr>
        <w:t>.</w:t>
      </w:r>
      <w:r w:rsidR="62812485" w:rsidRPr="62812485">
        <w:rPr>
          <w:rFonts w:ascii="Arial" w:eastAsia="Arial" w:hAnsi="Arial" w:cs="Arial"/>
        </w:rPr>
        <w:t>, 2000).</w:t>
      </w:r>
    </w:p>
    <w:p w14:paraId="074D8DB7" w14:textId="6C08A2E9" w:rsidR="00101059" w:rsidRPr="001077C0" w:rsidRDefault="00404795" w:rsidP="00900477">
      <w:pPr>
        <w:pStyle w:val="ListParagraph"/>
        <w:numPr>
          <w:ilvl w:val="1"/>
          <w:numId w:val="5"/>
        </w:numPr>
        <w:spacing w:before="120" w:after="120" w:line="240" w:lineRule="auto"/>
        <w:ind w:hanging="547"/>
        <w:contextualSpacing w:val="0"/>
        <w:jc w:val="both"/>
        <w:rPr>
          <w:rFonts w:ascii="Arial" w:eastAsia="Arial" w:hAnsi="Arial" w:cs="Arial"/>
          <w:spacing w:val="-2"/>
        </w:rPr>
      </w:pPr>
      <w:r w:rsidRPr="001077C0">
        <w:rPr>
          <w:rFonts w:ascii="Arial" w:eastAsia="Arial" w:hAnsi="Arial" w:cs="Arial"/>
          <w:spacing w:val="-2"/>
        </w:rPr>
        <w:lastRenderedPageBreak/>
        <w:t xml:space="preserve">The objective of the project is to restore mangrove ecosystems in southern Clarendon along the south coast of Jamaica, to conditions of viable/healthy and optimally functioning coastal forested ecosystems. The interventions are expected to </w:t>
      </w:r>
      <w:r w:rsidR="00D52A03" w:rsidRPr="001077C0">
        <w:rPr>
          <w:rFonts w:ascii="Arial" w:eastAsia="Arial" w:hAnsi="Arial" w:cs="Arial"/>
          <w:spacing w:val="-2"/>
        </w:rPr>
        <w:t>enhance</w:t>
      </w:r>
      <w:r w:rsidRPr="001077C0">
        <w:rPr>
          <w:rFonts w:ascii="Arial" w:eastAsia="Arial" w:hAnsi="Arial" w:cs="Arial"/>
          <w:spacing w:val="-2"/>
        </w:rPr>
        <w:t xml:space="preserve"> the sequestration capacity of these restored areas to store blue carbon (carbon that is stored in coastal and marine ecosystems), in addition to </w:t>
      </w:r>
      <w:r w:rsidR="00BF6222" w:rsidRPr="001077C0">
        <w:rPr>
          <w:rFonts w:ascii="Arial" w:eastAsia="Arial" w:hAnsi="Arial" w:cs="Arial"/>
          <w:spacing w:val="-2"/>
        </w:rPr>
        <w:t>boosting</w:t>
      </w:r>
      <w:r w:rsidRPr="001077C0">
        <w:rPr>
          <w:rFonts w:ascii="Arial" w:eastAsia="Arial" w:hAnsi="Arial" w:cs="Arial"/>
          <w:spacing w:val="-2"/>
        </w:rPr>
        <w:t xml:space="preserve"> climate change resilience.</w:t>
      </w:r>
    </w:p>
    <w:p w14:paraId="563FBA4B" w14:textId="7DEE3D84" w:rsidR="002A4096" w:rsidRPr="00916A23" w:rsidRDefault="00ED253B" w:rsidP="00900477">
      <w:pPr>
        <w:pStyle w:val="ListParagraph"/>
        <w:numPr>
          <w:ilvl w:val="1"/>
          <w:numId w:val="5"/>
        </w:numPr>
        <w:spacing w:before="120" w:after="120" w:line="240" w:lineRule="auto"/>
        <w:ind w:hanging="547"/>
        <w:contextualSpacing w:val="0"/>
        <w:jc w:val="both"/>
        <w:rPr>
          <w:rFonts w:ascii="Arial" w:eastAsia="Arial" w:hAnsi="Arial" w:cs="Arial"/>
        </w:rPr>
      </w:pPr>
      <w:r w:rsidRPr="0042112C">
        <w:rPr>
          <w:rFonts w:ascii="Arial" w:eastAsia="Arial" w:hAnsi="Arial" w:cs="Arial"/>
        </w:rPr>
        <w:t xml:space="preserve">This operation is </w:t>
      </w:r>
      <w:r w:rsidR="00176977">
        <w:rPr>
          <w:rFonts w:ascii="Arial" w:eastAsia="Arial" w:hAnsi="Arial" w:cs="Arial"/>
        </w:rPr>
        <w:t>consistent</w:t>
      </w:r>
      <w:r w:rsidR="00304160" w:rsidRPr="0042112C">
        <w:rPr>
          <w:rFonts w:ascii="Arial" w:eastAsia="Arial" w:hAnsi="Arial" w:cs="Arial"/>
        </w:rPr>
        <w:t xml:space="preserve"> with the </w:t>
      </w:r>
      <w:r w:rsidR="00EB4243">
        <w:rPr>
          <w:rFonts w:ascii="Arial" w:eastAsia="Arial" w:hAnsi="Arial" w:cs="Arial"/>
        </w:rPr>
        <w:t>“</w:t>
      </w:r>
      <w:r w:rsidR="00304160" w:rsidRPr="0042112C">
        <w:rPr>
          <w:rFonts w:ascii="Arial" w:eastAsia="Arial" w:hAnsi="Arial" w:cs="Arial"/>
        </w:rPr>
        <w:t>Update to the Institutional Strategy</w:t>
      </w:r>
      <w:r w:rsidR="00D64E48">
        <w:rPr>
          <w:rFonts w:ascii="Arial" w:eastAsia="Arial" w:hAnsi="Arial" w:cs="Arial"/>
        </w:rPr>
        <w:t xml:space="preserve">. Development Solutions that Reignite </w:t>
      </w:r>
      <w:r w:rsidR="004E1D47">
        <w:rPr>
          <w:rFonts w:ascii="Arial" w:eastAsia="Arial" w:hAnsi="Arial" w:cs="Arial"/>
        </w:rPr>
        <w:t xml:space="preserve">Growth and Improve Lives” </w:t>
      </w:r>
      <w:r w:rsidR="0058695A">
        <w:rPr>
          <w:rFonts w:ascii="Arial" w:eastAsia="Arial" w:hAnsi="Arial" w:cs="Arial"/>
        </w:rPr>
        <w:t>(AB-3</w:t>
      </w:r>
      <w:r w:rsidR="00FF6DFC">
        <w:rPr>
          <w:rFonts w:ascii="Arial" w:eastAsia="Arial" w:hAnsi="Arial" w:cs="Arial"/>
        </w:rPr>
        <w:t>190-2</w:t>
      </w:r>
      <w:r w:rsidR="0058695A">
        <w:rPr>
          <w:rFonts w:ascii="Arial" w:eastAsia="Arial" w:hAnsi="Arial" w:cs="Arial"/>
        </w:rPr>
        <w:t>)</w:t>
      </w:r>
      <w:r w:rsidR="002D5F0A">
        <w:rPr>
          <w:rFonts w:ascii="Arial" w:eastAsia="Arial" w:hAnsi="Arial" w:cs="Arial"/>
        </w:rPr>
        <w:t xml:space="preserve"> and is aligned with the development challenge of </w:t>
      </w:r>
      <w:r w:rsidR="00304160" w:rsidRPr="0042112C">
        <w:rPr>
          <w:rFonts w:ascii="Arial" w:eastAsia="Arial" w:hAnsi="Arial" w:cs="Arial"/>
        </w:rPr>
        <w:t>productivity and innovation,</w:t>
      </w:r>
      <w:r w:rsidR="00975929">
        <w:rPr>
          <w:rFonts w:ascii="Arial" w:eastAsia="Arial" w:hAnsi="Arial" w:cs="Arial"/>
        </w:rPr>
        <w:t xml:space="preserve"> as </w:t>
      </w:r>
      <w:r w:rsidR="009D5C72">
        <w:rPr>
          <w:rFonts w:ascii="Arial" w:eastAsia="Arial" w:hAnsi="Arial" w:cs="Arial"/>
        </w:rPr>
        <w:t xml:space="preserve">it </w:t>
      </w:r>
      <w:r w:rsidR="00D1589D">
        <w:rPr>
          <w:rFonts w:ascii="Arial" w:eastAsia="Arial" w:hAnsi="Arial" w:cs="Arial"/>
        </w:rPr>
        <w:t>assist</w:t>
      </w:r>
      <w:r w:rsidR="009D5C72">
        <w:rPr>
          <w:rFonts w:ascii="Arial" w:eastAsia="Arial" w:hAnsi="Arial" w:cs="Arial"/>
        </w:rPr>
        <w:t>s</w:t>
      </w:r>
      <w:r w:rsidR="00D1589D">
        <w:rPr>
          <w:rFonts w:ascii="Arial" w:eastAsia="Arial" w:hAnsi="Arial" w:cs="Arial"/>
        </w:rPr>
        <w:t xml:space="preserve"> in the development </w:t>
      </w:r>
      <w:r w:rsidR="00D1589D" w:rsidRPr="009B01E6">
        <w:rPr>
          <w:rFonts w:ascii="Arial" w:eastAsia="Arial" w:hAnsi="Arial" w:cs="Arial"/>
        </w:rPr>
        <w:t xml:space="preserve">of quality human capital </w:t>
      </w:r>
      <w:r w:rsidR="00857138" w:rsidRPr="009B01E6">
        <w:rPr>
          <w:rFonts w:ascii="Arial" w:eastAsia="Arial" w:hAnsi="Arial" w:cs="Arial"/>
        </w:rPr>
        <w:t xml:space="preserve">in the </w:t>
      </w:r>
      <w:r w:rsidR="00651731" w:rsidRPr="009B01E6">
        <w:rPr>
          <w:rFonts w:ascii="Arial" w:eastAsia="Arial" w:hAnsi="Arial" w:cs="Arial"/>
        </w:rPr>
        <w:t xml:space="preserve">area of </w:t>
      </w:r>
      <w:r w:rsidR="00B71FA5" w:rsidRPr="009B01E6">
        <w:rPr>
          <w:rFonts w:ascii="Arial" w:eastAsia="Arial" w:hAnsi="Arial" w:cs="Arial"/>
        </w:rPr>
        <w:t>training on mangrove restoration</w:t>
      </w:r>
      <w:r w:rsidR="00B71FA5">
        <w:rPr>
          <w:rFonts w:ascii="Arial" w:eastAsia="Arial" w:hAnsi="Arial" w:cs="Arial"/>
        </w:rPr>
        <w:t xml:space="preserve">. </w:t>
      </w:r>
      <w:r w:rsidR="00100866">
        <w:rPr>
          <w:rFonts w:ascii="Arial" w:eastAsia="Arial" w:hAnsi="Arial" w:cs="Arial"/>
        </w:rPr>
        <w:t xml:space="preserve">The </w:t>
      </w:r>
      <w:r w:rsidR="00100866" w:rsidRPr="009B01E6">
        <w:rPr>
          <w:rFonts w:ascii="Arial" w:eastAsia="Arial" w:hAnsi="Arial" w:cs="Arial"/>
        </w:rPr>
        <w:t xml:space="preserve">project is also aligned with </w:t>
      </w:r>
      <w:r w:rsidR="00304160" w:rsidRPr="009B01E6">
        <w:rPr>
          <w:rFonts w:ascii="Arial" w:eastAsia="Arial" w:hAnsi="Arial" w:cs="Arial"/>
        </w:rPr>
        <w:t xml:space="preserve">the cross-cutting </w:t>
      </w:r>
      <w:r w:rsidR="00100866" w:rsidRPr="009B01E6">
        <w:rPr>
          <w:rFonts w:ascii="Arial" w:eastAsia="Arial" w:hAnsi="Arial" w:cs="Arial"/>
        </w:rPr>
        <w:t>theme</w:t>
      </w:r>
      <w:r w:rsidR="00304160" w:rsidRPr="009B01E6">
        <w:rPr>
          <w:rFonts w:ascii="Arial" w:eastAsia="Arial" w:hAnsi="Arial" w:cs="Arial"/>
        </w:rPr>
        <w:t xml:space="preserve"> of climate change</w:t>
      </w:r>
      <w:r w:rsidR="00755A3B" w:rsidRPr="009B01E6">
        <w:rPr>
          <w:rFonts w:ascii="Arial" w:eastAsia="Arial" w:hAnsi="Arial" w:cs="Arial"/>
        </w:rPr>
        <w:t xml:space="preserve"> and </w:t>
      </w:r>
      <w:r w:rsidR="00304160" w:rsidRPr="009B01E6">
        <w:rPr>
          <w:rFonts w:ascii="Arial" w:eastAsia="Arial" w:hAnsi="Arial" w:cs="Arial"/>
        </w:rPr>
        <w:t>environmental sustainability</w:t>
      </w:r>
      <w:r w:rsidR="009C2F4D">
        <w:rPr>
          <w:rFonts w:ascii="Arial" w:eastAsia="Arial" w:hAnsi="Arial" w:cs="Arial"/>
        </w:rPr>
        <w:t xml:space="preserve"> </w:t>
      </w:r>
      <w:r w:rsidR="009C2F4D" w:rsidRPr="00B65D15">
        <w:rPr>
          <w:rFonts w:ascii="Arial" w:eastAsia="Arial" w:hAnsi="Arial" w:cs="Arial"/>
        </w:rPr>
        <w:t xml:space="preserve">as it </w:t>
      </w:r>
      <w:r w:rsidR="00B60D27" w:rsidRPr="00B65D15">
        <w:rPr>
          <w:rFonts w:ascii="Arial" w:eastAsia="Arial" w:hAnsi="Arial" w:cs="Arial"/>
        </w:rPr>
        <w:t xml:space="preserve">intends to regenerate and preserve </w:t>
      </w:r>
      <w:r w:rsidR="00BD02A7" w:rsidRPr="00B65D15">
        <w:rPr>
          <w:rFonts w:ascii="Arial" w:eastAsia="Arial" w:hAnsi="Arial" w:cs="Arial"/>
        </w:rPr>
        <w:t xml:space="preserve">a </w:t>
      </w:r>
      <w:r w:rsidR="008765F7" w:rsidRPr="00B65D15">
        <w:rPr>
          <w:rFonts w:ascii="Arial" w:eastAsia="Arial" w:hAnsi="Arial" w:cs="Arial"/>
        </w:rPr>
        <w:t xml:space="preserve">crucial </w:t>
      </w:r>
      <w:r w:rsidR="00BD02A7" w:rsidRPr="00B65D15">
        <w:rPr>
          <w:rFonts w:ascii="Arial" w:eastAsia="Arial" w:hAnsi="Arial" w:cs="Arial"/>
        </w:rPr>
        <w:t xml:space="preserve">ecosystem </w:t>
      </w:r>
      <w:r w:rsidR="007260A0" w:rsidRPr="00B65D15">
        <w:rPr>
          <w:rFonts w:ascii="Arial" w:eastAsia="Arial" w:hAnsi="Arial" w:cs="Arial"/>
        </w:rPr>
        <w:t>on which a myriad of factors depend on (</w:t>
      </w:r>
      <w:r w:rsidR="00FC3FA4" w:rsidRPr="00B65D15">
        <w:rPr>
          <w:rFonts w:ascii="Arial" w:eastAsia="Arial" w:hAnsi="Arial" w:cs="Arial"/>
        </w:rPr>
        <w:t>biodiversity,</w:t>
      </w:r>
      <w:r w:rsidR="00C9065B" w:rsidRPr="00B65D15">
        <w:rPr>
          <w:rFonts w:ascii="Arial" w:eastAsia="Arial" w:hAnsi="Arial" w:cs="Arial"/>
        </w:rPr>
        <w:t xml:space="preserve"> carbon sequestration,</w:t>
      </w:r>
      <w:r w:rsidR="00FC3FA4" w:rsidRPr="00B65D15">
        <w:rPr>
          <w:rFonts w:ascii="Arial" w:eastAsia="Arial" w:hAnsi="Arial" w:cs="Arial"/>
        </w:rPr>
        <w:t xml:space="preserve"> resilience</w:t>
      </w:r>
      <w:r w:rsidR="00B17601" w:rsidRPr="00B65D15">
        <w:rPr>
          <w:rFonts w:ascii="Arial" w:eastAsia="Arial" w:hAnsi="Arial" w:cs="Arial"/>
        </w:rPr>
        <w:t xml:space="preserve"> to extreme weather</w:t>
      </w:r>
      <w:r w:rsidR="00014734" w:rsidRPr="00B65D15">
        <w:rPr>
          <w:rFonts w:ascii="Arial" w:eastAsia="Arial" w:hAnsi="Arial" w:cs="Arial"/>
        </w:rPr>
        <w:t xml:space="preserve"> events</w:t>
      </w:r>
      <w:r w:rsidR="00FC3FA4" w:rsidRPr="00B65D15">
        <w:rPr>
          <w:rFonts w:ascii="Arial" w:eastAsia="Arial" w:hAnsi="Arial" w:cs="Arial"/>
        </w:rPr>
        <w:t>,</w:t>
      </w:r>
      <w:r w:rsidR="00610B79" w:rsidRPr="00B65D15">
        <w:rPr>
          <w:rFonts w:ascii="Arial" w:eastAsia="Arial" w:hAnsi="Arial" w:cs="Arial"/>
        </w:rPr>
        <w:t xml:space="preserve"> </w:t>
      </w:r>
      <w:r w:rsidR="00504455" w:rsidRPr="00B65D15">
        <w:rPr>
          <w:rFonts w:ascii="Arial" w:eastAsia="Arial" w:hAnsi="Arial" w:cs="Arial"/>
        </w:rPr>
        <w:t xml:space="preserve">local </w:t>
      </w:r>
      <w:r w:rsidR="00610B79" w:rsidRPr="00B65D15">
        <w:rPr>
          <w:rFonts w:ascii="Arial" w:eastAsia="Arial" w:hAnsi="Arial" w:cs="Arial"/>
        </w:rPr>
        <w:t xml:space="preserve">livelihoods, </w:t>
      </w:r>
      <w:r w:rsidR="00772E2C" w:rsidRPr="00B65D15">
        <w:rPr>
          <w:rFonts w:ascii="Arial" w:eastAsia="Arial" w:hAnsi="Arial" w:cs="Arial"/>
        </w:rPr>
        <w:t>eco</w:t>
      </w:r>
      <w:r w:rsidR="00956FBE" w:rsidRPr="00B65D15">
        <w:rPr>
          <w:rFonts w:ascii="Arial" w:eastAsia="Arial" w:hAnsi="Arial" w:cs="Arial"/>
        </w:rPr>
        <w:noBreakHyphen/>
      </w:r>
      <w:r w:rsidR="00932518" w:rsidRPr="00B65D15">
        <w:rPr>
          <w:rFonts w:ascii="Arial" w:eastAsia="Arial" w:hAnsi="Arial" w:cs="Arial"/>
        </w:rPr>
        <w:t>t</w:t>
      </w:r>
      <w:r w:rsidR="00B6247B" w:rsidRPr="00B65D15">
        <w:rPr>
          <w:rFonts w:ascii="Arial" w:eastAsia="Arial" w:hAnsi="Arial" w:cs="Arial"/>
        </w:rPr>
        <w:t>o</w:t>
      </w:r>
      <w:r w:rsidR="00932518" w:rsidRPr="00B65D15">
        <w:rPr>
          <w:rFonts w:ascii="Arial" w:eastAsia="Arial" w:hAnsi="Arial" w:cs="Arial"/>
        </w:rPr>
        <w:t>urism,</w:t>
      </w:r>
      <w:r w:rsidR="003449BA" w:rsidRPr="00B65D15">
        <w:rPr>
          <w:rFonts w:ascii="Arial" w:eastAsia="Arial" w:hAnsi="Arial" w:cs="Arial"/>
        </w:rPr>
        <w:t xml:space="preserve"> to name just a few)</w:t>
      </w:r>
      <w:r w:rsidR="00C36D41" w:rsidRPr="00B65D15">
        <w:rPr>
          <w:rFonts w:ascii="Arial" w:eastAsia="Arial" w:hAnsi="Arial" w:cs="Arial"/>
        </w:rPr>
        <w:t>.</w:t>
      </w:r>
      <w:r w:rsidR="009C09F0" w:rsidRPr="00B65D15">
        <w:rPr>
          <w:rFonts w:ascii="Arial" w:eastAsia="Arial" w:hAnsi="Arial" w:cs="Arial"/>
        </w:rPr>
        <w:t xml:space="preserve"> </w:t>
      </w:r>
      <w:r w:rsidRPr="00B65D15">
        <w:rPr>
          <w:rFonts w:ascii="Arial" w:eastAsia="Arial" w:hAnsi="Arial" w:cs="Arial"/>
        </w:rPr>
        <w:t>Additionally, the operation is aligned with the Corporate</w:t>
      </w:r>
      <w:r w:rsidR="0022385D" w:rsidRPr="00B65D15">
        <w:rPr>
          <w:rFonts w:ascii="Arial" w:eastAsia="Arial" w:hAnsi="Arial" w:cs="Arial"/>
        </w:rPr>
        <w:t xml:space="preserve"> </w:t>
      </w:r>
      <w:r w:rsidRPr="00B65D15">
        <w:rPr>
          <w:rFonts w:ascii="Arial" w:eastAsia="Arial" w:hAnsi="Arial" w:cs="Arial"/>
        </w:rPr>
        <w:t>Results Framework 20</w:t>
      </w:r>
      <w:r w:rsidR="00FF6DFC">
        <w:rPr>
          <w:rFonts w:ascii="Arial" w:eastAsia="Arial" w:hAnsi="Arial" w:cs="Arial"/>
        </w:rPr>
        <w:t>20</w:t>
      </w:r>
      <w:r w:rsidRPr="00B65D15">
        <w:rPr>
          <w:rFonts w:ascii="Arial" w:eastAsia="Arial" w:hAnsi="Arial" w:cs="Arial"/>
        </w:rPr>
        <w:t>-20</w:t>
      </w:r>
      <w:r w:rsidR="00FF6DFC">
        <w:rPr>
          <w:rFonts w:ascii="Arial" w:eastAsia="Arial" w:hAnsi="Arial" w:cs="Arial"/>
        </w:rPr>
        <w:t>23</w:t>
      </w:r>
      <w:r w:rsidRPr="00B65D15">
        <w:rPr>
          <w:rFonts w:ascii="Arial" w:eastAsia="Arial" w:hAnsi="Arial" w:cs="Arial"/>
        </w:rPr>
        <w:t xml:space="preserve"> (CRF) (GN</w:t>
      </w:r>
      <w:r w:rsidR="00955408">
        <w:rPr>
          <w:rFonts w:ascii="Arial" w:eastAsia="Arial" w:hAnsi="Arial" w:cs="Arial"/>
        </w:rPr>
        <w:noBreakHyphen/>
      </w:r>
      <w:r w:rsidRPr="00B65D15">
        <w:rPr>
          <w:rFonts w:ascii="Arial" w:eastAsia="Arial" w:hAnsi="Arial" w:cs="Arial"/>
        </w:rPr>
        <w:t>2727-</w:t>
      </w:r>
      <w:r w:rsidR="002C76F7">
        <w:rPr>
          <w:rFonts w:ascii="Arial" w:eastAsia="Arial" w:hAnsi="Arial" w:cs="Arial"/>
        </w:rPr>
        <w:t>12</w:t>
      </w:r>
      <w:r w:rsidRPr="00B65D15">
        <w:rPr>
          <w:rFonts w:ascii="Arial" w:eastAsia="Arial" w:hAnsi="Arial" w:cs="Arial"/>
        </w:rPr>
        <w:t>), as</w:t>
      </w:r>
      <w:r w:rsidRPr="0042112C">
        <w:rPr>
          <w:rFonts w:ascii="Arial" w:eastAsia="Arial" w:hAnsi="Arial" w:cs="Arial"/>
        </w:rPr>
        <w:t xml:space="preserve"> it </w:t>
      </w:r>
      <w:r w:rsidR="00D526DF">
        <w:rPr>
          <w:rFonts w:ascii="Arial" w:eastAsia="Arial" w:hAnsi="Arial" w:cs="Arial"/>
        </w:rPr>
        <w:t>provides</w:t>
      </w:r>
      <w:r w:rsidRPr="0042112C">
        <w:rPr>
          <w:rFonts w:ascii="Arial" w:eastAsia="Arial" w:hAnsi="Arial" w:cs="Arial"/>
        </w:rPr>
        <w:t xml:space="preserve"> </w:t>
      </w:r>
      <w:r w:rsidR="003240B3" w:rsidRPr="0042112C">
        <w:rPr>
          <w:rFonts w:ascii="Arial" w:eastAsia="Arial" w:hAnsi="Arial" w:cs="Arial"/>
        </w:rPr>
        <w:t xml:space="preserve">support </w:t>
      </w:r>
      <w:r w:rsidR="00D526DF">
        <w:rPr>
          <w:rFonts w:ascii="Arial" w:eastAsia="Arial" w:hAnsi="Arial" w:cs="Arial"/>
        </w:rPr>
        <w:t>to</w:t>
      </w:r>
      <w:r w:rsidR="003240B3" w:rsidRPr="0042112C">
        <w:rPr>
          <w:rFonts w:ascii="Arial" w:eastAsia="Arial" w:hAnsi="Arial" w:cs="Arial"/>
        </w:rPr>
        <w:t xml:space="preserve"> the reduction of </w:t>
      </w:r>
      <w:r w:rsidR="00B63412">
        <w:rPr>
          <w:rFonts w:ascii="Arial" w:eastAsia="Arial" w:hAnsi="Arial" w:cs="Arial"/>
        </w:rPr>
        <w:t>g</w:t>
      </w:r>
      <w:r w:rsidR="00093197" w:rsidRPr="0042112C">
        <w:rPr>
          <w:rFonts w:ascii="Arial" w:eastAsia="Arial" w:hAnsi="Arial" w:cs="Arial"/>
        </w:rPr>
        <w:t xml:space="preserve">reenhouse </w:t>
      </w:r>
      <w:r w:rsidR="00B63412">
        <w:rPr>
          <w:rFonts w:ascii="Arial" w:eastAsia="Arial" w:hAnsi="Arial" w:cs="Arial"/>
        </w:rPr>
        <w:t>g</w:t>
      </w:r>
      <w:r w:rsidR="00093197" w:rsidRPr="0042112C">
        <w:rPr>
          <w:rFonts w:ascii="Arial" w:eastAsia="Arial" w:hAnsi="Arial" w:cs="Arial"/>
        </w:rPr>
        <w:t>as</w:t>
      </w:r>
      <w:r w:rsidR="0045435C">
        <w:rPr>
          <w:rFonts w:ascii="Arial" w:eastAsia="Arial" w:hAnsi="Arial" w:cs="Arial"/>
        </w:rPr>
        <w:t xml:space="preserve"> </w:t>
      </w:r>
      <w:r w:rsidR="00093197" w:rsidRPr="0042112C">
        <w:rPr>
          <w:rFonts w:ascii="Arial" w:eastAsia="Arial" w:hAnsi="Arial" w:cs="Arial"/>
        </w:rPr>
        <w:t xml:space="preserve">emissions </w:t>
      </w:r>
      <w:r w:rsidR="0069485B" w:rsidRPr="0042112C">
        <w:rPr>
          <w:rFonts w:ascii="Arial" w:eastAsia="Arial" w:hAnsi="Arial" w:cs="Arial"/>
        </w:rPr>
        <w:t>in Jamaica</w:t>
      </w:r>
      <w:r w:rsidR="009C09F0" w:rsidRPr="0042112C">
        <w:rPr>
          <w:rFonts w:ascii="Arial" w:eastAsia="Arial" w:hAnsi="Arial" w:cs="Arial"/>
        </w:rPr>
        <w:t>,</w:t>
      </w:r>
      <w:r w:rsidR="0069485B" w:rsidRPr="0042112C">
        <w:rPr>
          <w:rFonts w:ascii="Arial" w:eastAsia="Arial" w:hAnsi="Arial" w:cs="Arial"/>
        </w:rPr>
        <w:t xml:space="preserve"> </w:t>
      </w:r>
      <w:r w:rsidR="00093197" w:rsidRPr="0042112C">
        <w:rPr>
          <w:rFonts w:ascii="Arial" w:eastAsia="Arial" w:hAnsi="Arial" w:cs="Arial"/>
        </w:rPr>
        <w:t xml:space="preserve">based on the </w:t>
      </w:r>
      <w:r w:rsidR="0043257A" w:rsidRPr="00916A23">
        <w:rPr>
          <w:rFonts w:ascii="Arial" w:eastAsia="Arial" w:hAnsi="Arial" w:cs="Arial"/>
        </w:rPr>
        <w:t xml:space="preserve">sequestration of carbon through the rehabilitation of degraded </w:t>
      </w:r>
      <w:r w:rsidR="00B178C2" w:rsidRPr="00916A23">
        <w:rPr>
          <w:rFonts w:ascii="Arial" w:eastAsia="Arial" w:hAnsi="Arial" w:cs="Arial"/>
        </w:rPr>
        <w:t>mangrove areas.</w:t>
      </w:r>
      <w:r w:rsidR="00417BED">
        <w:rPr>
          <w:rStyle w:val="FootnoteReference"/>
          <w:rFonts w:ascii="Arial" w:eastAsia="Arial" w:hAnsi="Arial" w:cs="Arial"/>
        </w:rPr>
        <w:footnoteReference w:id="2"/>
      </w:r>
      <w:r w:rsidR="00522E8A">
        <w:rPr>
          <w:rFonts w:ascii="Arial" w:eastAsia="Arial" w:hAnsi="Arial" w:cs="Arial"/>
        </w:rPr>
        <w:t xml:space="preserve"> </w:t>
      </w:r>
      <w:r w:rsidRPr="00916A23">
        <w:rPr>
          <w:rFonts w:ascii="Arial" w:eastAsia="Arial" w:hAnsi="Arial" w:cs="Arial"/>
        </w:rPr>
        <w:t xml:space="preserve">The project is </w:t>
      </w:r>
      <w:r w:rsidR="00E802BB" w:rsidRPr="00522E8A">
        <w:rPr>
          <w:rFonts w:ascii="Arial" w:eastAsia="Arial" w:hAnsi="Arial" w:cs="Arial"/>
        </w:rPr>
        <w:t>also</w:t>
      </w:r>
      <w:r w:rsidRPr="00522E8A">
        <w:rPr>
          <w:rFonts w:ascii="Arial" w:eastAsia="Arial" w:hAnsi="Arial" w:cs="Arial"/>
        </w:rPr>
        <w:t xml:space="preserve"> </w:t>
      </w:r>
      <w:r w:rsidRPr="00916A23">
        <w:rPr>
          <w:rFonts w:ascii="Arial" w:eastAsia="Arial" w:hAnsi="Arial" w:cs="Arial"/>
        </w:rPr>
        <w:t xml:space="preserve">aligned with the Country Strategy </w:t>
      </w:r>
      <w:r w:rsidR="00E802BB" w:rsidRPr="00522E8A">
        <w:rPr>
          <w:rFonts w:ascii="Arial" w:eastAsia="Arial" w:hAnsi="Arial" w:cs="Arial"/>
        </w:rPr>
        <w:t xml:space="preserve">with Jamaica </w:t>
      </w:r>
      <w:r w:rsidRPr="00916A23">
        <w:rPr>
          <w:rFonts w:ascii="Arial" w:eastAsia="Arial" w:hAnsi="Arial" w:cs="Arial"/>
        </w:rPr>
        <w:t>(201</w:t>
      </w:r>
      <w:r w:rsidR="00536C3F" w:rsidRPr="00916A23">
        <w:rPr>
          <w:rFonts w:ascii="Arial" w:eastAsia="Arial" w:hAnsi="Arial" w:cs="Arial"/>
        </w:rPr>
        <w:t>6</w:t>
      </w:r>
      <w:r w:rsidRPr="00916A23">
        <w:rPr>
          <w:rFonts w:ascii="Arial" w:eastAsia="Arial" w:hAnsi="Arial" w:cs="Arial"/>
        </w:rPr>
        <w:t>-202</w:t>
      </w:r>
      <w:r w:rsidR="00536C3F" w:rsidRPr="00916A23">
        <w:rPr>
          <w:rFonts w:ascii="Arial" w:eastAsia="Arial" w:hAnsi="Arial" w:cs="Arial"/>
        </w:rPr>
        <w:t>1</w:t>
      </w:r>
      <w:r w:rsidRPr="00916A23">
        <w:rPr>
          <w:rFonts w:ascii="Arial" w:eastAsia="Arial" w:hAnsi="Arial" w:cs="Arial"/>
        </w:rPr>
        <w:t>) (GN</w:t>
      </w:r>
      <w:r w:rsidR="00E802BB" w:rsidRPr="00522E8A">
        <w:rPr>
          <w:rFonts w:ascii="Arial" w:eastAsia="Arial" w:hAnsi="Arial" w:cs="Arial"/>
        </w:rPr>
        <w:noBreakHyphen/>
      </w:r>
      <w:r w:rsidRPr="00916A23">
        <w:rPr>
          <w:rFonts w:ascii="Arial" w:eastAsia="Arial" w:hAnsi="Arial" w:cs="Arial"/>
        </w:rPr>
        <w:t>2</w:t>
      </w:r>
      <w:r w:rsidR="00E87CE3" w:rsidRPr="00916A23">
        <w:rPr>
          <w:rFonts w:ascii="Arial" w:eastAsia="Arial" w:hAnsi="Arial" w:cs="Arial"/>
        </w:rPr>
        <w:t>868</w:t>
      </w:r>
      <w:r w:rsidRPr="00916A23">
        <w:rPr>
          <w:rFonts w:ascii="Arial" w:eastAsia="Arial" w:hAnsi="Arial" w:cs="Arial"/>
        </w:rPr>
        <w:t xml:space="preserve">) in its aim to </w:t>
      </w:r>
      <w:r w:rsidR="001C5039">
        <w:rPr>
          <w:rFonts w:ascii="Arial" w:eastAsia="Arial" w:hAnsi="Arial" w:cs="Arial"/>
        </w:rPr>
        <w:t xml:space="preserve">improve </w:t>
      </w:r>
      <w:r w:rsidR="00AA79AE">
        <w:rPr>
          <w:rFonts w:ascii="Arial" w:eastAsia="Arial" w:hAnsi="Arial" w:cs="Arial"/>
        </w:rPr>
        <w:t>the country’s ability</w:t>
      </w:r>
      <w:r w:rsidR="005C2847" w:rsidRPr="00916A23">
        <w:rPr>
          <w:rFonts w:ascii="Arial" w:eastAsia="Arial" w:hAnsi="Arial" w:cs="Arial"/>
        </w:rPr>
        <w:t xml:space="preserve"> to</w:t>
      </w:r>
      <w:r w:rsidR="00502FAE">
        <w:rPr>
          <w:rFonts w:ascii="Arial" w:eastAsia="Arial" w:hAnsi="Arial" w:cs="Arial"/>
        </w:rPr>
        <w:t xml:space="preserve"> face</w:t>
      </w:r>
      <w:r w:rsidR="005C2847" w:rsidRPr="00916A23">
        <w:rPr>
          <w:rFonts w:ascii="Arial" w:eastAsia="Arial" w:hAnsi="Arial" w:cs="Arial"/>
        </w:rPr>
        <w:t xml:space="preserve"> climate </w:t>
      </w:r>
      <w:r w:rsidR="002A4096" w:rsidRPr="00916A23">
        <w:rPr>
          <w:rFonts w:ascii="Arial" w:eastAsia="Arial" w:hAnsi="Arial" w:cs="Arial"/>
        </w:rPr>
        <w:t>shocks</w:t>
      </w:r>
      <w:r w:rsidR="0038067A">
        <w:rPr>
          <w:rFonts w:ascii="Arial" w:eastAsia="Arial" w:hAnsi="Arial" w:cs="Arial"/>
        </w:rPr>
        <w:t xml:space="preserve"> since </w:t>
      </w:r>
      <w:r w:rsidR="00A96701" w:rsidRPr="00916A23">
        <w:rPr>
          <w:rFonts w:ascii="Arial" w:eastAsia="Arial" w:hAnsi="Arial" w:cs="Arial"/>
        </w:rPr>
        <w:t>the operation focus</w:t>
      </w:r>
      <w:r w:rsidR="0038067A">
        <w:rPr>
          <w:rFonts w:ascii="Arial" w:eastAsia="Arial" w:hAnsi="Arial" w:cs="Arial"/>
        </w:rPr>
        <w:t>es</w:t>
      </w:r>
      <w:r w:rsidR="00A96701" w:rsidRPr="00916A23">
        <w:rPr>
          <w:rFonts w:ascii="Arial" w:eastAsia="Arial" w:hAnsi="Arial" w:cs="Arial"/>
        </w:rPr>
        <w:t xml:space="preserve"> </w:t>
      </w:r>
      <w:r w:rsidR="00655595" w:rsidRPr="00916A23">
        <w:rPr>
          <w:rFonts w:ascii="Arial" w:eastAsia="Arial" w:hAnsi="Arial" w:cs="Arial"/>
        </w:rPr>
        <w:t xml:space="preserve">on measures that </w:t>
      </w:r>
      <w:r w:rsidR="0038067A">
        <w:rPr>
          <w:rFonts w:ascii="Arial" w:eastAsia="Arial" w:hAnsi="Arial" w:cs="Arial"/>
        </w:rPr>
        <w:t>intend to</w:t>
      </w:r>
      <w:r w:rsidR="00655595" w:rsidRPr="00916A23">
        <w:rPr>
          <w:rFonts w:ascii="Arial" w:eastAsia="Arial" w:hAnsi="Arial" w:cs="Arial"/>
        </w:rPr>
        <w:t xml:space="preserve"> </w:t>
      </w:r>
      <w:r w:rsidR="009D2C3B">
        <w:rPr>
          <w:rFonts w:ascii="Arial" w:eastAsia="Arial" w:hAnsi="Arial" w:cs="Arial"/>
        </w:rPr>
        <w:t>enhance the</w:t>
      </w:r>
      <w:r w:rsidR="00B2502B" w:rsidRPr="00916A23">
        <w:rPr>
          <w:rFonts w:ascii="Arial" w:eastAsia="Arial" w:hAnsi="Arial" w:cs="Arial"/>
        </w:rPr>
        <w:t xml:space="preserve"> </w:t>
      </w:r>
      <w:r w:rsidR="007C39EF" w:rsidRPr="00916A23">
        <w:rPr>
          <w:rFonts w:ascii="Arial" w:eastAsia="Arial" w:hAnsi="Arial" w:cs="Arial"/>
        </w:rPr>
        <w:t>resilience</w:t>
      </w:r>
      <w:r w:rsidR="00B2502B" w:rsidRPr="00916A23">
        <w:rPr>
          <w:rFonts w:ascii="Arial" w:eastAsia="Arial" w:hAnsi="Arial" w:cs="Arial"/>
        </w:rPr>
        <w:t xml:space="preserve"> of </w:t>
      </w:r>
      <w:r w:rsidR="007C39EF" w:rsidRPr="00916A23">
        <w:rPr>
          <w:rFonts w:ascii="Arial" w:eastAsia="Arial" w:hAnsi="Arial" w:cs="Arial"/>
        </w:rPr>
        <w:t>ecosystems</w:t>
      </w:r>
      <w:r w:rsidR="00EC32EE" w:rsidRPr="00916A23">
        <w:rPr>
          <w:rFonts w:ascii="Arial" w:eastAsia="Arial" w:hAnsi="Arial" w:cs="Arial"/>
        </w:rPr>
        <w:t xml:space="preserve"> to </w:t>
      </w:r>
      <w:r w:rsidR="007C39EF" w:rsidRPr="00916A23">
        <w:rPr>
          <w:rFonts w:ascii="Arial" w:eastAsia="Arial" w:hAnsi="Arial" w:cs="Arial"/>
        </w:rPr>
        <w:t>climate</w:t>
      </w:r>
      <w:r w:rsidR="00E23514" w:rsidRPr="00916A23">
        <w:rPr>
          <w:rFonts w:ascii="Arial" w:eastAsia="Arial" w:hAnsi="Arial" w:cs="Arial"/>
        </w:rPr>
        <w:t xml:space="preserve"> </w:t>
      </w:r>
      <w:r w:rsidR="00D33773" w:rsidRPr="00916A23">
        <w:rPr>
          <w:rFonts w:ascii="Arial" w:eastAsia="Arial" w:hAnsi="Arial" w:cs="Arial"/>
        </w:rPr>
        <w:t>variability and adaptation to climate change</w:t>
      </w:r>
      <w:r w:rsidR="00687B2F" w:rsidRPr="00916A23">
        <w:rPr>
          <w:rFonts w:ascii="Arial" w:eastAsia="Arial" w:hAnsi="Arial" w:cs="Arial"/>
        </w:rPr>
        <w:t xml:space="preserve">, together with </w:t>
      </w:r>
      <w:r w:rsidR="00F264D9" w:rsidRPr="00916A23">
        <w:rPr>
          <w:rFonts w:ascii="Arial" w:eastAsia="Arial" w:hAnsi="Arial" w:cs="Arial"/>
        </w:rPr>
        <w:t>th</w:t>
      </w:r>
      <w:r w:rsidR="00C90E1C" w:rsidRPr="00916A23">
        <w:rPr>
          <w:rFonts w:ascii="Arial" w:eastAsia="Arial" w:hAnsi="Arial" w:cs="Arial"/>
        </w:rPr>
        <w:t>e</w:t>
      </w:r>
      <w:r w:rsidR="00F264D9" w:rsidRPr="00916A23">
        <w:rPr>
          <w:rFonts w:ascii="Arial" w:eastAsia="Arial" w:hAnsi="Arial" w:cs="Arial"/>
        </w:rPr>
        <w:t xml:space="preserve"> co-benefit of </w:t>
      </w:r>
      <w:r w:rsidR="00C90E1C" w:rsidRPr="00916A23">
        <w:rPr>
          <w:rFonts w:ascii="Arial" w:eastAsia="Arial" w:hAnsi="Arial" w:cs="Arial"/>
        </w:rPr>
        <w:t>climate change mitigation through carbon sequestration.</w:t>
      </w:r>
    </w:p>
    <w:p w14:paraId="3272B278" w14:textId="43C98441" w:rsidR="00101059" w:rsidRPr="00916A23" w:rsidRDefault="00ED253B" w:rsidP="00900477">
      <w:pPr>
        <w:pStyle w:val="ListParagraph"/>
        <w:numPr>
          <w:ilvl w:val="1"/>
          <w:numId w:val="5"/>
        </w:numPr>
        <w:spacing w:before="120" w:after="120" w:line="240" w:lineRule="auto"/>
        <w:ind w:hanging="547"/>
        <w:contextualSpacing w:val="0"/>
        <w:jc w:val="both"/>
        <w:rPr>
          <w:rFonts w:ascii="Arial" w:eastAsia="Arial" w:hAnsi="Arial" w:cs="Arial"/>
        </w:rPr>
      </w:pPr>
      <w:r w:rsidRPr="00916A23">
        <w:rPr>
          <w:rFonts w:ascii="Arial" w:eastAsia="Arial" w:hAnsi="Arial" w:cs="Arial"/>
        </w:rPr>
        <w:t>The Climate Change Sector Framework Document (GN-2835-8) mentions th</w:t>
      </w:r>
      <w:r w:rsidR="00EC5902" w:rsidRPr="00916A23">
        <w:rPr>
          <w:rFonts w:ascii="Arial" w:eastAsia="Arial" w:hAnsi="Arial" w:cs="Arial"/>
        </w:rPr>
        <w:t xml:space="preserve">e need for </w:t>
      </w:r>
      <w:r w:rsidR="004F2B60" w:rsidRPr="00916A23">
        <w:rPr>
          <w:rFonts w:ascii="Arial" w:eastAsia="Arial" w:hAnsi="Arial" w:cs="Arial"/>
        </w:rPr>
        <w:t>“</w:t>
      </w:r>
      <w:r w:rsidR="009754E7">
        <w:rPr>
          <w:rFonts w:ascii="Arial" w:eastAsia="Arial" w:hAnsi="Arial" w:cs="Arial"/>
        </w:rPr>
        <w:t xml:space="preserve">a </w:t>
      </w:r>
      <w:r w:rsidR="000D70D2" w:rsidRPr="00916A23">
        <w:rPr>
          <w:rFonts w:ascii="Arial" w:eastAsia="Arial" w:hAnsi="Arial" w:cs="Arial"/>
        </w:rPr>
        <w:t>sustainable landscapes approach</w:t>
      </w:r>
      <w:r w:rsidR="00294D74" w:rsidRPr="00916A23">
        <w:rPr>
          <w:rFonts w:ascii="Arial" w:eastAsia="Arial" w:hAnsi="Arial" w:cs="Arial"/>
        </w:rPr>
        <w:t xml:space="preserve"> within sectors in order</w:t>
      </w:r>
      <w:r w:rsidR="000D70D2" w:rsidRPr="00916A23">
        <w:rPr>
          <w:rFonts w:ascii="Arial" w:eastAsia="Arial" w:hAnsi="Arial" w:cs="Arial"/>
        </w:rPr>
        <w:t xml:space="preserve"> to align social, environmental</w:t>
      </w:r>
      <w:r w:rsidR="00294D74" w:rsidRPr="00916A23">
        <w:rPr>
          <w:rFonts w:ascii="Arial" w:eastAsia="Arial" w:hAnsi="Arial" w:cs="Arial"/>
        </w:rPr>
        <w:t xml:space="preserve"> </w:t>
      </w:r>
      <w:r w:rsidR="000D70D2" w:rsidRPr="00916A23">
        <w:rPr>
          <w:rFonts w:ascii="Arial" w:eastAsia="Arial" w:hAnsi="Arial" w:cs="Arial"/>
        </w:rPr>
        <w:t>and economic objectives.</w:t>
      </w:r>
      <w:r w:rsidR="004F2B60" w:rsidRPr="00916A23">
        <w:rPr>
          <w:rFonts w:ascii="Arial" w:eastAsia="Arial" w:hAnsi="Arial" w:cs="Arial"/>
        </w:rPr>
        <w:t>”</w:t>
      </w:r>
      <w:r w:rsidR="000B7481" w:rsidRPr="00916A23">
        <w:rPr>
          <w:rFonts w:ascii="Arial" w:eastAsia="Arial" w:hAnsi="Arial" w:cs="Arial"/>
        </w:rPr>
        <w:t xml:space="preserve"> The activities of th</w:t>
      </w:r>
      <w:r w:rsidR="00ED7391">
        <w:rPr>
          <w:rFonts w:ascii="Arial" w:eastAsia="Arial" w:hAnsi="Arial" w:cs="Arial"/>
        </w:rPr>
        <w:t>is</w:t>
      </w:r>
      <w:r w:rsidR="000B7481" w:rsidRPr="00916A23">
        <w:rPr>
          <w:rFonts w:ascii="Arial" w:eastAsia="Arial" w:hAnsi="Arial" w:cs="Arial"/>
        </w:rPr>
        <w:t xml:space="preserve"> operation</w:t>
      </w:r>
      <w:r w:rsidR="00200590">
        <w:rPr>
          <w:rFonts w:ascii="Arial" w:eastAsia="Arial" w:hAnsi="Arial" w:cs="Arial"/>
        </w:rPr>
        <w:t xml:space="preserve"> are</w:t>
      </w:r>
      <w:r w:rsidR="004F2B60" w:rsidRPr="00916A23">
        <w:rPr>
          <w:rFonts w:ascii="Arial" w:eastAsia="Arial" w:hAnsi="Arial" w:cs="Arial"/>
        </w:rPr>
        <w:t xml:space="preserve"> based on this principle</w:t>
      </w:r>
      <w:r w:rsidR="00200590">
        <w:rPr>
          <w:rFonts w:ascii="Arial" w:eastAsia="Arial" w:hAnsi="Arial" w:cs="Arial"/>
        </w:rPr>
        <w:t xml:space="preserve"> and</w:t>
      </w:r>
      <w:r w:rsidR="004F2B60" w:rsidRPr="00916A23">
        <w:rPr>
          <w:rFonts w:ascii="Arial" w:eastAsia="Arial" w:hAnsi="Arial" w:cs="Arial"/>
        </w:rPr>
        <w:t xml:space="preserve"> </w:t>
      </w:r>
      <w:r w:rsidR="00DD2B5F" w:rsidRPr="00916A23">
        <w:rPr>
          <w:rFonts w:ascii="Arial" w:eastAsia="Arial" w:hAnsi="Arial" w:cs="Arial"/>
        </w:rPr>
        <w:t xml:space="preserve">provide a </w:t>
      </w:r>
      <w:r w:rsidR="008A4A69" w:rsidRPr="00916A23">
        <w:rPr>
          <w:rFonts w:ascii="Arial" w:eastAsia="Arial" w:hAnsi="Arial" w:cs="Arial"/>
        </w:rPr>
        <w:t xml:space="preserve">key pathway to </w:t>
      </w:r>
      <w:r w:rsidR="000D70D2" w:rsidRPr="00916A23">
        <w:rPr>
          <w:rFonts w:ascii="Arial" w:eastAsia="Arial" w:hAnsi="Arial" w:cs="Arial"/>
        </w:rPr>
        <w:t>reduce emissions</w:t>
      </w:r>
      <w:r w:rsidR="008A4A69" w:rsidRPr="00916A23">
        <w:rPr>
          <w:rFonts w:ascii="Arial" w:eastAsia="Arial" w:hAnsi="Arial" w:cs="Arial"/>
        </w:rPr>
        <w:t xml:space="preserve"> </w:t>
      </w:r>
      <w:r w:rsidR="000D70D2" w:rsidRPr="00916A23">
        <w:rPr>
          <w:rFonts w:ascii="Arial" w:eastAsia="Arial" w:hAnsi="Arial" w:cs="Arial"/>
        </w:rPr>
        <w:t>through reforestation</w:t>
      </w:r>
      <w:r w:rsidR="00D64E6C">
        <w:rPr>
          <w:rFonts w:ascii="Arial" w:eastAsia="Arial" w:hAnsi="Arial" w:cs="Arial"/>
        </w:rPr>
        <w:t>, while at the same time they</w:t>
      </w:r>
      <w:r w:rsidR="00C524E3" w:rsidRPr="00916A23">
        <w:rPr>
          <w:rFonts w:ascii="Arial" w:eastAsia="Arial" w:hAnsi="Arial" w:cs="Arial"/>
        </w:rPr>
        <w:t xml:space="preserve"> support</w:t>
      </w:r>
      <w:r w:rsidR="0074402C">
        <w:rPr>
          <w:rFonts w:ascii="Arial" w:eastAsia="Arial" w:hAnsi="Arial" w:cs="Arial"/>
        </w:rPr>
        <w:t xml:space="preserve"> the</w:t>
      </w:r>
      <w:r w:rsidR="00C524E3" w:rsidRPr="00916A23">
        <w:rPr>
          <w:rFonts w:ascii="Arial" w:eastAsia="Arial" w:hAnsi="Arial" w:cs="Arial"/>
        </w:rPr>
        <w:t xml:space="preserve"> </w:t>
      </w:r>
      <w:r w:rsidR="00916A23" w:rsidRPr="00916A23">
        <w:rPr>
          <w:rFonts w:ascii="Arial" w:eastAsia="Arial" w:hAnsi="Arial" w:cs="Arial"/>
        </w:rPr>
        <w:t xml:space="preserve">elements of the Blue </w:t>
      </w:r>
      <w:r w:rsidR="0074402C">
        <w:rPr>
          <w:rFonts w:ascii="Arial" w:eastAsia="Arial" w:hAnsi="Arial" w:cs="Arial"/>
        </w:rPr>
        <w:t>E</w:t>
      </w:r>
      <w:r w:rsidR="00916A23" w:rsidRPr="00916A23">
        <w:rPr>
          <w:rFonts w:ascii="Arial" w:eastAsia="Arial" w:hAnsi="Arial" w:cs="Arial"/>
        </w:rPr>
        <w:t>conomy</w:t>
      </w:r>
      <w:r w:rsidR="008A4A69" w:rsidRPr="00916A23">
        <w:rPr>
          <w:rFonts w:ascii="Arial" w:eastAsia="Arial" w:hAnsi="Arial" w:cs="Arial"/>
        </w:rPr>
        <w:t>.</w:t>
      </w:r>
      <w:r w:rsidR="00D2092F" w:rsidRPr="00D2092F">
        <w:rPr>
          <w:rFonts w:ascii="Arial" w:eastAsia="Arial" w:hAnsi="Arial" w:cs="Arial"/>
        </w:rPr>
        <w:t xml:space="preserve"> </w:t>
      </w:r>
      <w:r w:rsidR="00D2092F" w:rsidRPr="000E5C35">
        <w:rPr>
          <w:rFonts w:ascii="Arial" w:eastAsia="Arial" w:hAnsi="Arial" w:cs="Arial"/>
        </w:rPr>
        <w:t>The operation is also aligned with the</w:t>
      </w:r>
      <w:r w:rsidR="00D2092F">
        <w:rPr>
          <w:rFonts w:ascii="Arial" w:eastAsia="Arial" w:hAnsi="Arial" w:cs="Arial"/>
        </w:rPr>
        <w:t xml:space="preserve"> objectives of the</w:t>
      </w:r>
      <w:r w:rsidR="00D2092F" w:rsidRPr="000E5C35">
        <w:rPr>
          <w:rFonts w:ascii="Arial" w:eastAsia="Arial" w:hAnsi="Arial" w:cs="Arial"/>
        </w:rPr>
        <w:t xml:space="preserve"> Bank’s Natural Capital Lab.</w:t>
      </w:r>
    </w:p>
    <w:p w14:paraId="789DA737" w14:textId="78DC0ACD" w:rsidR="00480E15" w:rsidRPr="000E5C35" w:rsidRDefault="003C0EC4" w:rsidP="00900477">
      <w:pPr>
        <w:pStyle w:val="ListParagraph"/>
        <w:numPr>
          <w:ilvl w:val="1"/>
          <w:numId w:val="5"/>
        </w:numPr>
        <w:spacing w:before="120" w:after="120" w:line="240" w:lineRule="auto"/>
        <w:ind w:hanging="547"/>
        <w:contextualSpacing w:val="0"/>
        <w:jc w:val="both"/>
        <w:rPr>
          <w:rFonts w:ascii="Arial" w:eastAsia="Arial" w:hAnsi="Arial" w:cs="Arial"/>
        </w:rPr>
      </w:pPr>
      <w:r w:rsidRPr="00916A23">
        <w:rPr>
          <w:rFonts w:ascii="Arial" w:eastAsia="Arial" w:hAnsi="Arial" w:cs="Arial"/>
        </w:rPr>
        <w:t>The TC will complement the IDB</w:t>
      </w:r>
      <w:r w:rsidR="00980C09">
        <w:rPr>
          <w:rFonts w:ascii="Arial" w:eastAsia="Arial" w:hAnsi="Arial" w:cs="Arial"/>
        </w:rPr>
        <w:t>G</w:t>
      </w:r>
      <w:r w:rsidRPr="00916A23">
        <w:rPr>
          <w:rFonts w:ascii="Arial" w:eastAsia="Arial" w:hAnsi="Arial" w:cs="Arial"/>
        </w:rPr>
        <w:t>’s “Development of the</w:t>
      </w:r>
      <w:r w:rsidRPr="000E5C35">
        <w:rPr>
          <w:rFonts w:ascii="Arial" w:eastAsia="Arial" w:hAnsi="Arial" w:cs="Arial"/>
        </w:rPr>
        <w:t xml:space="preserve"> Sustainable Islands Initiative” (ATN/MC-16236-RG/ATN/OC-16237-RG), which seeks to</w:t>
      </w:r>
      <w:r w:rsidR="00A03A71">
        <w:rPr>
          <w:rFonts w:ascii="Arial" w:eastAsia="Arial" w:hAnsi="Arial" w:cs="Arial"/>
        </w:rPr>
        <w:t xml:space="preserve">: (i) </w:t>
      </w:r>
      <w:r w:rsidRPr="000E5C35">
        <w:rPr>
          <w:rFonts w:ascii="Arial" w:eastAsia="Arial" w:hAnsi="Arial" w:cs="Arial"/>
        </w:rPr>
        <w:t xml:space="preserve">create a platform </w:t>
      </w:r>
      <w:r w:rsidR="0068091B">
        <w:rPr>
          <w:rFonts w:ascii="Arial" w:eastAsia="Arial" w:hAnsi="Arial" w:cs="Arial"/>
        </w:rPr>
        <w:t>to</w:t>
      </w:r>
      <w:r w:rsidRPr="000E5C35">
        <w:rPr>
          <w:rFonts w:ascii="Arial" w:eastAsia="Arial" w:hAnsi="Arial" w:cs="Arial"/>
        </w:rPr>
        <w:t xml:space="preserve"> assist island territories in pursuing sustainability through an innovative approach that applies the principles of the Blue and Circular Economy</w:t>
      </w:r>
      <w:r w:rsidR="00FE4CBD">
        <w:rPr>
          <w:rFonts w:ascii="Arial" w:eastAsia="Arial" w:hAnsi="Arial" w:cs="Arial"/>
        </w:rPr>
        <w:t>;</w:t>
      </w:r>
      <w:r w:rsidR="002A25E6" w:rsidRPr="000E5C35">
        <w:rPr>
          <w:rFonts w:ascii="Arial" w:eastAsia="Arial" w:hAnsi="Arial" w:cs="Arial"/>
        </w:rPr>
        <w:t xml:space="preserve"> and </w:t>
      </w:r>
      <w:r w:rsidR="00FE4CBD">
        <w:rPr>
          <w:rFonts w:ascii="Arial" w:eastAsia="Arial" w:hAnsi="Arial" w:cs="Arial"/>
        </w:rPr>
        <w:t xml:space="preserve">(ii) </w:t>
      </w:r>
      <w:r w:rsidR="002A25E6" w:rsidRPr="000E5C35">
        <w:rPr>
          <w:rFonts w:ascii="Arial" w:eastAsia="Arial" w:hAnsi="Arial" w:cs="Arial"/>
        </w:rPr>
        <w:t>support</w:t>
      </w:r>
      <w:r w:rsidR="00587479">
        <w:rPr>
          <w:rFonts w:ascii="Arial" w:eastAsia="Arial" w:hAnsi="Arial" w:cs="Arial"/>
        </w:rPr>
        <w:t xml:space="preserve"> </w:t>
      </w:r>
      <w:r w:rsidR="00BC4D6A">
        <w:rPr>
          <w:rFonts w:ascii="Arial" w:eastAsia="Arial" w:hAnsi="Arial" w:cs="Arial"/>
        </w:rPr>
        <w:t xml:space="preserve">the generation of </w:t>
      </w:r>
      <w:r w:rsidR="002A25E6" w:rsidRPr="000E5C35">
        <w:rPr>
          <w:rFonts w:ascii="Arial" w:eastAsia="Arial" w:hAnsi="Arial" w:cs="Arial"/>
        </w:rPr>
        <w:t>resilience to climate change</w:t>
      </w:r>
      <w:r w:rsidR="00F2563D">
        <w:rPr>
          <w:rFonts w:ascii="Arial" w:eastAsia="Arial" w:hAnsi="Arial" w:cs="Arial"/>
        </w:rPr>
        <w:t xml:space="preserve"> in its ecosystems</w:t>
      </w:r>
      <w:r w:rsidRPr="000E5C35">
        <w:rPr>
          <w:rFonts w:ascii="Arial" w:eastAsia="Arial" w:hAnsi="Arial" w:cs="Arial"/>
        </w:rPr>
        <w:t>.</w:t>
      </w:r>
      <w:r w:rsidR="00032B4C" w:rsidRPr="000E5C35">
        <w:rPr>
          <w:rFonts w:ascii="Arial" w:eastAsia="Arial" w:hAnsi="Arial" w:cs="Arial"/>
        </w:rPr>
        <w:t xml:space="preserve"> </w:t>
      </w:r>
    </w:p>
    <w:p w14:paraId="3BBAB1FF" w14:textId="49AFDF8C" w:rsidR="0095711B" w:rsidRPr="000F744C" w:rsidRDefault="212B9504" w:rsidP="00A13F96">
      <w:pPr>
        <w:pStyle w:val="ListParagraph"/>
        <w:numPr>
          <w:ilvl w:val="0"/>
          <w:numId w:val="5"/>
        </w:numPr>
        <w:spacing w:before="240" w:after="120" w:line="240" w:lineRule="auto"/>
        <w:ind w:hanging="180"/>
        <w:contextualSpacing w:val="0"/>
        <w:rPr>
          <w:rFonts w:ascii="Arial" w:eastAsia="Arial" w:hAnsi="Arial" w:cs="Arial"/>
          <w:b/>
          <w:bCs/>
        </w:rPr>
      </w:pPr>
      <w:r w:rsidRPr="212B9504">
        <w:rPr>
          <w:rFonts w:ascii="Arial" w:eastAsia="Arial" w:hAnsi="Arial" w:cs="Arial"/>
          <w:b/>
          <w:bCs/>
        </w:rPr>
        <w:t xml:space="preserve">Description of </w:t>
      </w:r>
      <w:r w:rsidR="00F07D0C">
        <w:rPr>
          <w:rFonts w:ascii="Arial" w:eastAsia="Arial" w:hAnsi="Arial" w:cs="Arial"/>
          <w:b/>
          <w:bCs/>
        </w:rPr>
        <w:t>A</w:t>
      </w:r>
      <w:r w:rsidRPr="212B9504">
        <w:rPr>
          <w:rFonts w:ascii="Arial" w:eastAsia="Arial" w:hAnsi="Arial" w:cs="Arial"/>
          <w:b/>
          <w:bCs/>
        </w:rPr>
        <w:t>ctivities/</w:t>
      </w:r>
      <w:r w:rsidR="00F07D0C">
        <w:rPr>
          <w:rFonts w:ascii="Arial" w:eastAsia="Arial" w:hAnsi="Arial" w:cs="Arial"/>
          <w:b/>
          <w:bCs/>
        </w:rPr>
        <w:t>C</w:t>
      </w:r>
      <w:r w:rsidRPr="212B9504">
        <w:rPr>
          <w:rFonts w:ascii="Arial" w:eastAsia="Arial" w:hAnsi="Arial" w:cs="Arial"/>
          <w:b/>
          <w:bCs/>
        </w:rPr>
        <w:t xml:space="preserve">omponents and </w:t>
      </w:r>
      <w:r w:rsidR="00F07D0C">
        <w:rPr>
          <w:rFonts w:ascii="Arial" w:eastAsia="Arial" w:hAnsi="Arial" w:cs="Arial"/>
          <w:b/>
          <w:bCs/>
        </w:rPr>
        <w:t>B</w:t>
      </w:r>
      <w:r w:rsidRPr="212B9504">
        <w:rPr>
          <w:rFonts w:ascii="Arial" w:eastAsia="Arial" w:hAnsi="Arial" w:cs="Arial"/>
          <w:b/>
          <w:bCs/>
        </w:rPr>
        <w:t>udget</w:t>
      </w:r>
    </w:p>
    <w:p w14:paraId="45837008" w14:textId="48D92F5B" w:rsidR="00480E15" w:rsidRPr="00096CF7" w:rsidRDefault="212B9504" w:rsidP="00431654">
      <w:pPr>
        <w:pStyle w:val="ListParagraph"/>
        <w:numPr>
          <w:ilvl w:val="1"/>
          <w:numId w:val="26"/>
        </w:numPr>
        <w:spacing w:before="120" w:after="120" w:line="240" w:lineRule="auto"/>
        <w:ind w:hanging="547"/>
        <w:contextualSpacing w:val="0"/>
        <w:jc w:val="both"/>
        <w:rPr>
          <w:rFonts w:ascii="Arial" w:eastAsia="Arial" w:hAnsi="Arial" w:cs="Arial"/>
        </w:rPr>
      </w:pPr>
      <w:r w:rsidRPr="00096CF7">
        <w:rPr>
          <w:rFonts w:ascii="Arial" w:eastAsia="Arial" w:hAnsi="Arial" w:cs="Arial"/>
          <w:b/>
          <w:bCs/>
        </w:rPr>
        <w:t>Component 1</w:t>
      </w:r>
      <w:r w:rsidR="00057131" w:rsidRPr="00096CF7">
        <w:rPr>
          <w:rFonts w:ascii="Arial" w:eastAsia="Arial" w:hAnsi="Arial" w:cs="Arial"/>
          <w:b/>
          <w:bCs/>
        </w:rPr>
        <w:t>.</w:t>
      </w:r>
      <w:r w:rsidRPr="00096CF7">
        <w:rPr>
          <w:rFonts w:ascii="Arial" w:eastAsia="Arial" w:hAnsi="Arial" w:cs="Arial"/>
          <w:b/>
          <w:bCs/>
        </w:rPr>
        <w:t xml:space="preserve"> Site characteristics and impact analysis</w:t>
      </w:r>
      <w:r w:rsidR="00057131" w:rsidRPr="00096CF7">
        <w:rPr>
          <w:rFonts w:ascii="Arial" w:eastAsia="Arial" w:hAnsi="Arial" w:cs="Arial"/>
          <w:b/>
          <w:bCs/>
        </w:rPr>
        <w:t xml:space="preserve"> (</w:t>
      </w:r>
      <w:r w:rsidR="00416497" w:rsidRPr="00096CF7">
        <w:rPr>
          <w:rFonts w:ascii="Arial" w:eastAsia="Arial" w:hAnsi="Arial" w:cs="Arial"/>
          <w:b/>
          <w:bCs/>
        </w:rPr>
        <w:t>US$100,000).</w:t>
      </w:r>
      <w:r w:rsidRPr="00096CF7">
        <w:rPr>
          <w:rFonts w:ascii="Arial" w:eastAsia="Arial" w:hAnsi="Arial" w:cs="Arial"/>
        </w:rPr>
        <w:t xml:space="preserve"> The main objective of this component is to undertake an assessment of site characteristics and impact analysis of the proposed restoration areas. The primary activities are: (i)</w:t>
      </w:r>
      <w:r w:rsidR="0011402B" w:rsidRPr="00096CF7">
        <w:rPr>
          <w:rFonts w:ascii="Arial" w:eastAsia="Arial" w:hAnsi="Arial" w:cs="Arial"/>
        </w:rPr>
        <w:t> </w:t>
      </w:r>
      <w:r w:rsidRPr="00096CF7">
        <w:rPr>
          <w:rFonts w:ascii="Arial" w:eastAsia="Arial" w:hAnsi="Arial" w:cs="Arial"/>
        </w:rPr>
        <w:t xml:space="preserve">historical analysis and mapping of the mangrove areas on the south coast of Jamaica and identification of their hydrological, geomorphological and biological attributes and relevant socio-economic characteristics. The analysis will compass mangrove areas in the Parish of Clarendon, from Salt River and Colon </w:t>
      </w:r>
      <w:r w:rsidR="003F0B44">
        <w:rPr>
          <w:rFonts w:ascii="Arial" w:eastAsia="Arial" w:hAnsi="Arial" w:cs="Arial"/>
        </w:rPr>
        <w:t>B</w:t>
      </w:r>
      <w:r w:rsidRPr="00096CF7">
        <w:rPr>
          <w:rFonts w:ascii="Arial" w:eastAsia="Arial" w:hAnsi="Arial" w:cs="Arial"/>
        </w:rPr>
        <w:t xml:space="preserve">ay in the east to Maccary Bay and Milk River in the west and around the Portland Cottage area. Topographic surveys will be undertaken within the project area using both aerial survey and ground survey methodology in order to generate base maps with </w:t>
      </w:r>
      <w:r w:rsidR="00055D35" w:rsidRPr="00096CF7">
        <w:rPr>
          <w:rFonts w:ascii="Arial" w:eastAsia="Arial" w:hAnsi="Arial" w:cs="Arial"/>
        </w:rPr>
        <w:t>1-meter</w:t>
      </w:r>
      <w:r w:rsidRPr="00096CF7">
        <w:rPr>
          <w:rFonts w:ascii="Arial" w:eastAsia="Arial" w:hAnsi="Arial" w:cs="Arial"/>
        </w:rPr>
        <w:t xml:space="preserve"> contour intervals;</w:t>
      </w:r>
      <w:r w:rsidR="003F0B44">
        <w:rPr>
          <w:rFonts w:ascii="Arial" w:eastAsia="Arial" w:hAnsi="Arial" w:cs="Arial"/>
        </w:rPr>
        <w:t xml:space="preserve"> and</w:t>
      </w:r>
      <w:r w:rsidRPr="00096CF7">
        <w:rPr>
          <w:rFonts w:ascii="Arial" w:eastAsia="Arial" w:hAnsi="Arial" w:cs="Arial"/>
        </w:rPr>
        <w:t xml:space="preserve"> (ii) identification and analysis of the contributory events/factors resulting in the changes to the coverage and health of the mangrove areas. The output </w:t>
      </w:r>
      <w:r w:rsidRPr="00096CF7">
        <w:rPr>
          <w:rFonts w:ascii="Arial" w:eastAsia="Arial" w:hAnsi="Arial" w:cs="Arial"/>
        </w:rPr>
        <w:lastRenderedPageBreak/>
        <w:t>of th</w:t>
      </w:r>
      <w:r w:rsidR="006E69ED">
        <w:rPr>
          <w:rFonts w:ascii="Arial" w:eastAsia="Arial" w:hAnsi="Arial" w:cs="Arial"/>
        </w:rPr>
        <w:t>e</w:t>
      </w:r>
      <w:r w:rsidRPr="00096CF7">
        <w:rPr>
          <w:rFonts w:ascii="Arial" w:eastAsia="Arial" w:hAnsi="Arial" w:cs="Arial"/>
        </w:rPr>
        <w:t>s</w:t>
      </w:r>
      <w:r w:rsidR="006E69ED">
        <w:rPr>
          <w:rFonts w:ascii="Arial" w:eastAsia="Arial" w:hAnsi="Arial" w:cs="Arial"/>
        </w:rPr>
        <w:t>e</w:t>
      </w:r>
      <w:r w:rsidRPr="00096CF7">
        <w:rPr>
          <w:rFonts w:ascii="Arial" w:eastAsia="Arial" w:hAnsi="Arial" w:cs="Arial"/>
        </w:rPr>
        <w:t xml:space="preserve"> activities will be an assessment of the changes over time of the mangrove areas and contributory causes of these changes.</w:t>
      </w:r>
    </w:p>
    <w:p w14:paraId="64D799D4" w14:textId="5DFF1EF8" w:rsidR="00480E15" w:rsidRPr="0099105F" w:rsidRDefault="212B9504" w:rsidP="00431654">
      <w:pPr>
        <w:pStyle w:val="ListParagraph"/>
        <w:numPr>
          <w:ilvl w:val="1"/>
          <w:numId w:val="26"/>
        </w:numPr>
        <w:spacing w:before="120" w:after="120" w:line="240" w:lineRule="auto"/>
        <w:ind w:hanging="547"/>
        <w:contextualSpacing w:val="0"/>
        <w:jc w:val="both"/>
        <w:rPr>
          <w:rFonts w:ascii="Arial" w:eastAsia="Arial" w:hAnsi="Arial" w:cs="Arial"/>
        </w:rPr>
      </w:pPr>
      <w:r w:rsidRPr="00096CF7">
        <w:rPr>
          <w:rFonts w:ascii="Arial" w:eastAsia="Arial" w:hAnsi="Arial" w:cs="Arial"/>
          <w:b/>
          <w:bCs/>
        </w:rPr>
        <w:t>Component 2</w:t>
      </w:r>
      <w:r w:rsidR="00057131" w:rsidRPr="00096CF7">
        <w:rPr>
          <w:rFonts w:ascii="Arial" w:eastAsia="Arial" w:hAnsi="Arial" w:cs="Arial"/>
          <w:b/>
          <w:bCs/>
        </w:rPr>
        <w:t>.</w:t>
      </w:r>
      <w:r w:rsidRPr="00096CF7">
        <w:rPr>
          <w:rFonts w:ascii="Arial" w:eastAsia="Arial" w:hAnsi="Arial" w:cs="Arial"/>
          <w:b/>
          <w:bCs/>
        </w:rPr>
        <w:t xml:space="preserve"> Formulation and implementation of actions and measures to restore 1,600ha of mangroves</w:t>
      </w:r>
      <w:r w:rsidR="0083599F" w:rsidRPr="00096CF7">
        <w:rPr>
          <w:rFonts w:ascii="Arial" w:eastAsia="Arial" w:hAnsi="Arial" w:cs="Arial"/>
          <w:b/>
          <w:bCs/>
        </w:rPr>
        <w:t xml:space="preserve"> (US$</w:t>
      </w:r>
      <w:r w:rsidR="007F7852" w:rsidRPr="00096CF7">
        <w:rPr>
          <w:rFonts w:ascii="Arial" w:eastAsia="Arial" w:hAnsi="Arial" w:cs="Arial"/>
          <w:b/>
          <w:bCs/>
        </w:rPr>
        <w:t>1,310,000)</w:t>
      </w:r>
      <w:r w:rsidRPr="00096CF7">
        <w:rPr>
          <w:rFonts w:ascii="Arial" w:eastAsia="Arial" w:hAnsi="Arial" w:cs="Arial"/>
        </w:rPr>
        <w:t>. The main objective of this component is to formulate and implement rehabilitation activities to reverse the degradation trends within the mangrove areas. The primary activities are: (i)</w:t>
      </w:r>
      <w:r w:rsidR="00E802BB">
        <w:rPr>
          <w:rFonts w:ascii="Arial" w:eastAsia="Arial" w:hAnsi="Arial" w:cs="Arial"/>
        </w:rPr>
        <w:t> </w:t>
      </w:r>
      <w:r w:rsidRPr="00096CF7">
        <w:rPr>
          <w:rFonts w:ascii="Arial" w:eastAsia="Arial" w:hAnsi="Arial" w:cs="Arial"/>
        </w:rPr>
        <w:t xml:space="preserve">stakeholder engagement </w:t>
      </w:r>
      <w:r w:rsidR="003B40C3">
        <w:rPr>
          <w:rFonts w:ascii="Arial" w:eastAsia="Arial" w:hAnsi="Arial" w:cs="Arial"/>
        </w:rPr>
        <w:t>to</w:t>
      </w:r>
      <w:r w:rsidRPr="00096CF7">
        <w:rPr>
          <w:rFonts w:ascii="Arial" w:eastAsia="Arial" w:hAnsi="Arial" w:cs="Arial"/>
        </w:rPr>
        <w:t xml:space="preserve"> creat</w:t>
      </w:r>
      <w:r w:rsidR="003B40C3">
        <w:rPr>
          <w:rFonts w:ascii="Arial" w:eastAsia="Arial" w:hAnsi="Arial" w:cs="Arial"/>
        </w:rPr>
        <w:t>e</w:t>
      </w:r>
      <w:r w:rsidRPr="00096CF7">
        <w:rPr>
          <w:rFonts w:ascii="Arial" w:eastAsia="Arial" w:hAnsi="Arial" w:cs="Arial"/>
        </w:rPr>
        <w:t xml:space="preserve"> solutions for restoration and validat</w:t>
      </w:r>
      <w:r w:rsidR="005133FC">
        <w:rPr>
          <w:rFonts w:ascii="Arial" w:eastAsia="Arial" w:hAnsi="Arial" w:cs="Arial"/>
        </w:rPr>
        <w:t xml:space="preserve">e </w:t>
      </w:r>
      <w:r w:rsidRPr="00096CF7">
        <w:rPr>
          <w:rFonts w:ascii="Arial" w:eastAsia="Arial" w:hAnsi="Arial" w:cs="Arial"/>
        </w:rPr>
        <w:t>the plans and actions for restoration. Th</w:t>
      </w:r>
      <w:r w:rsidR="0037027E">
        <w:rPr>
          <w:rFonts w:ascii="Arial" w:eastAsia="Arial" w:hAnsi="Arial" w:cs="Arial"/>
        </w:rPr>
        <w:t>is</w:t>
      </w:r>
      <w:r w:rsidRPr="00096CF7">
        <w:rPr>
          <w:rFonts w:ascii="Arial" w:eastAsia="Arial" w:hAnsi="Arial" w:cs="Arial"/>
        </w:rPr>
        <w:t xml:space="preserve"> include</w:t>
      </w:r>
      <w:r w:rsidR="0088116E">
        <w:rPr>
          <w:rFonts w:ascii="Arial" w:eastAsia="Arial" w:hAnsi="Arial" w:cs="Arial"/>
        </w:rPr>
        <w:t>s</w:t>
      </w:r>
      <w:r w:rsidRPr="00096CF7">
        <w:rPr>
          <w:rFonts w:ascii="Arial" w:eastAsia="Arial" w:hAnsi="Arial" w:cs="Arial"/>
        </w:rPr>
        <w:t xml:space="preserve"> a stakeholder mapping of direct and indirect users of the goods and services of the mangrove systems; </w:t>
      </w:r>
      <w:r w:rsidR="007F7852" w:rsidRPr="00096CF7">
        <w:rPr>
          <w:rFonts w:ascii="Arial" w:eastAsia="Arial" w:hAnsi="Arial" w:cs="Arial"/>
        </w:rPr>
        <w:t xml:space="preserve">and </w:t>
      </w:r>
      <w:r w:rsidRPr="00096CF7">
        <w:rPr>
          <w:rFonts w:ascii="Arial" w:eastAsia="Arial" w:hAnsi="Arial" w:cs="Arial"/>
        </w:rPr>
        <w:t xml:space="preserve">(ii) </w:t>
      </w:r>
      <w:r w:rsidR="007F7852" w:rsidRPr="00096CF7">
        <w:rPr>
          <w:rFonts w:ascii="Arial" w:eastAsia="Arial" w:hAnsi="Arial" w:cs="Arial"/>
        </w:rPr>
        <w:t>f</w:t>
      </w:r>
      <w:r w:rsidRPr="00096CF7">
        <w:rPr>
          <w:rFonts w:ascii="Arial" w:eastAsia="Arial" w:hAnsi="Arial" w:cs="Arial"/>
        </w:rPr>
        <w:t>ormulation and implementation of restoration plans and actions for degraded areas that will involve</w:t>
      </w:r>
      <w:r w:rsidR="007F7852" w:rsidRPr="00096CF7">
        <w:rPr>
          <w:rFonts w:ascii="Arial" w:eastAsia="Arial" w:hAnsi="Arial" w:cs="Arial"/>
        </w:rPr>
        <w:t>:</w:t>
      </w:r>
      <w:r w:rsidRPr="00096CF7">
        <w:rPr>
          <w:rFonts w:ascii="Arial" w:eastAsia="Arial" w:hAnsi="Arial" w:cs="Arial"/>
        </w:rPr>
        <w:t xml:space="preserve"> (a) hydrological analyses of the system to determine historical and current patterns and alterations </w:t>
      </w:r>
      <w:r w:rsidR="00877EC4">
        <w:rPr>
          <w:rFonts w:ascii="Arial" w:eastAsia="Arial" w:hAnsi="Arial" w:cs="Arial"/>
        </w:rPr>
        <w:t>in the</w:t>
      </w:r>
      <w:r w:rsidRPr="00096CF7">
        <w:rPr>
          <w:rFonts w:ascii="Arial" w:eastAsia="Arial" w:hAnsi="Arial" w:cs="Arial"/>
        </w:rPr>
        <w:t xml:space="preserve"> water flow; (b) baseline analysis of aboveground (</w:t>
      </w:r>
      <w:r w:rsidRPr="0099105F">
        <w:rPr>
          <w:rFonts w:ascii="Arial" w:eastAsia="Arial" w:hAnsi="Arial" w:cs="Arial"/>
        </w:rPr>
        <w:t xml:space="preserve">biomass) and belowground (biomass and soil) blue carbon stocks; </w:t>
      </w:r>
      <w:r w:rsidR="007F7852" w:rsidRPr="0099105F">
        <w:rPr>
          <w:rFonts w:ascii="Arial" w:eastAsia="Arial" w:hAnsi="Arial" w:cs="Arial"/>
        </w:rPr>
        <w:t xml:space="preserve">and </w:t>
      </w:r>
      <w:r w:rsidRPr="0099105F">
        <w:rPr>
          <w:rFonts w:ascii="Arial" w:eastAsia="Arial" w:hAnsi="Arial" w:cs="Arial"/>
        </w:rPr>
        <w:t xml:space="preserve">(c) social and environmental impact assessments in accordance with local regulations and practices. </w:t>
      </w:r>
      <w:r w:rsidR="001B1934">
        <w:rPr>
          <w:rFonts w:ascii="Arial" w:eastAsia="Arial" w:hAnsi="Arial" w:cs="Arial"/>
        </w:rPr>
        <w:t>S</w:t>
      </w:r>
      <w:r w:rsidR="00DF7E13" w:rsidRPr="0099105F">
        <w:rPr>
          <w:rFonts w:ascii="Arial" w:eastAsia="Arial" w:hAnsi="Arial" w:cs="Arial"/>
        </w:rPr>
        <w:t xml:space="preserve">takeholders </w:t>
      </w:r>
      <w:r w:rsidR="001B1934">
        <w:rPr>
          <w:rFonts w:ascii="Arial" w:eastAsia="Arial" w:hAnsi="Arial" w:cs="Arial"/>
        </w:rPr>
        <w:t xml:space="preserve">that </w:t>
      </w:r>
      <w:r w:rsidR="008B4F7D" w:rsidRPr="0099105F">
        <w:rPr>
          <w:rFonts w:ascii="Arial" w:eastAsia="Arial" w:hAnsi="Arial" w:cs="Arial"/>
        </w:rPr>
        <w:t xml:space="preserve">would </w:t>
      </w:r>
      <w:r w:rsidR="001E478E" w:rsidRPr="0099105F">
        <w:rPr>
          <w:rFonts w:ascii="Arial" w:eastAsia="Arial" w:hAnsi="Arial" w:cs="Arial"/>
        </w:rPr>
        <w:t>participate</w:t>
      </w:r>
      <w:r w:rsidR="008B4F7D" w:rsidRPr="0099105F">
        <w:rPr>
          <w:rFonts w:ascii="Arial" w:eastAsia="Arial" w:hAnsi="Arial" w:cs="Arial"/>
        </w:rPr>
        <w:t xml:space="preserve"> in the </w:t>
      </w:r>
      <w:r w:rsidR="001F5FC3" w:rsidRPr="0099105F">
        <w:rPr>
          <w:rFonts w:ascii="Arial" w:eastAsia="Arial" w:hAnsi="Arial" w:cs="Arial"/>
        </w:rPr>
        <w:t xml:space="preserve">restoration </w:t>
      </w:r>
      <w:r w:rsidR="00A248B8" w:rsidRPr="0099105F">
        <w:rPr>
          <w:rFonts w:ascii="Arial" w:eastAsia="Arial" w:hAnsi="Arial" w:cs="Arial"/>
        </w:rPr>
        <w:t>include</w:t>
      </w:r>
      <w:r w:rsidR="001F5FC3" w:rsidRPr="0099105F">
        <w:rPr>
          <w:rFonts w:ascii="Arial" w:eastAsia="Arial" w:hAnsi="Arial" w:cs="Arial"/>
        </w:rPr>
        <w:t xml:space="preserve"> </w:t>
      </w:r>
      <w:r w:rsidR="000E58AB">
        <w:rPr>
          <w:rFonts w:ascii="Arial" w:eastAsia="Arial" w:hAnsi="Arial" w:cs="Arial"/>
        </w:rPr>
        <w:t>c</w:t>
      </w:r>
      <w:r w:rsidR="000E58AB" w:rsidRPr="0099105F">
        <w:rPr>
          <w:rFonts w:ascii="Arial" w:eastAsia="Arial" w:hAnsi="Arial" w:cs="Arial"/>
        </w:rPr>
        <w:t>ommunity</w:t>
      </w:r>
      <w:r w:rsidR="000E58AB">
        <w:rPr>
          <w:rFonts w:ascii="Arial" w:eastAsia="Arial" w:hAnsi="Arial" w:cs="Arial"/>
        </w:rPr>
        <w:noBreakHyphen/>
      </w:r>
      <w:r w:rsidR="000E58AB" w:rsidRPr="0099105F">
        <w:rPr>
          <w:rFonts w:ascii="Arial" w:eastAsia="Arial" w:hAnsi="Arial" w:cs="Arial"/>
        </w:rPr>
        <w:t>based</w:t>
      </w:r>
      <w:r w:rsidR="00B20C0E" w:rsidRPr="0099105F">
        <w:rPr>
          <w:rFonts w:ascii="Arial" w:eastAsia="Arial" w:hAnsi="Arial" w:cs="Arial"/>
        </w:rPr>
        <w:t xml:space="preserve"> </w:t>
      </w:r>
      <w:r w:rsidR="00F36E76">
        <w:rPr>
          <w:rFonts w:ascii="Arial" w:eastAsia="Arial" w:hAnsi="Arial" w:cs="Arial"/>
        </w:rPr>
        <w:t>o</w:t>
      </w:r>
      <w:r w:rsidR="00E374CA" w:rsidRPr="0099105F">
        <w:rPr>
          <w:rFonts w:ascii="Arial" w:eastAsia="Arial" w:hAnsi="Arial" w:cs="Arial"/>
        </w:rPr>
        <w:t>rganizations</w:t>
      </w:r>
      <w:r w:rsidR="00D220F6">
        <w:rPr>
          <w:rFonts w:ascii="Arial" w:eastAsia="Arial" w:hAnsi="Arial" w:cs="Arial"/>
        </w:rPr>
        <w:t xml:space="preserve"> such as the </w:t>
      </w:r>
      <w:r w:rsidR="0099505E" w:rsidRPr="0099105F">
        <w:rPr>
          <w:rFonts w:ascii="Arial" w:eastAsia="Arial" w:hAnsi="Arial" w:cs="Arial"/>
        </w:rPr>
        <w:t>Caribbean</w:t>
      </w:r>
      <w:r w:rsidR="00DC41AD" w:rsidRPr="0099105F">
        <w:rPr>
          <w:rFonts w:ascii="Arial" w:eastAsia="Arial" w:hAnsi="Arial" w:cs="Arial"/>
        </w:rPr>
        <w:t xml:space="preserve"> Coasta</w:t>
      </w:r>
      <w:r w:rsidR="00060EF0" w:rsidRPr="0099105F">
        <w:rPr>
          <w:rFonts w:ascii="Arial" w:eastAsia="Arial" w:hAnsi="Arial" w:cs="Arial"/>
        </w:rPr>
        <w:t xml:space="preserve">l Area Management </w:t>
      </w:r>
      <w:r w:rsidR="001E0D62" w:rsidRPr="0099105F">
        <w:rPr>
          <w:rFonts w:ascii="Arial" w:eastAsia="Arial" w:hAnsi="Arial" w:cs="Arial"/>
        </w:rPr>
        <w:t>Foundation</w:t>
      </w:r>
      <w:r w:rsidR="00A338E5" w:rsidRPr="0099105F">
        <w:rPr>
          <w:rFonts w:ascii="Arial" w:eastAsia="Arial" w:hAnsi="Arial" w:cs="Arial"/>
        </w:rPr>
        <w:t xml:space="preserve"> (CCAM)</w:t>
      </w:r>
      <w:r w:rsidR="0093610C" w:rsidRPr="0099105F">
        <w:rPr>
          <w:rFonts w:ascii="Arial" w:eastAsia="Arial" w:hAnsi="Arial" w:cs="Arial"/>
        </w:rPr>
        <w:t xml:space="preserve">, </w:t>
      </w:r>
      <w:r w:rsidR="00531953">
        <w:rPr>
          <w:rFonts w:ascii="Arial" w:eastAsia="Arial" w:hAnsi="Arial" w:cs="Arial"/>
        </w:rPr>
        <w:t xml:space="preserve">the </w:t>
      </w:r>
      <w:r w:rsidR="0059615F" w:rsidRPr="0099105F">
        <w:rPr>
          <w:rFonts w:ascii="Arial" w:eastAsia="Arial" w:hAnsi="Arial" w:cs="Arial"/>
        </w:rPr>
        <w:t>Clare</w:t>
      </w:r>
      <w:r w:rsidR="0031442F" w:rsidRPr="0099105F">
        <w:rPr>
          <w:rFonts w:ascii="Arial" w:eastAsia="Arial" w:hAnsi="Arial" w:cs="Arial"/>
        </w:rPr>
        <w:t>ndon</w:t>
      </w:r>
      <w:r w:rsidR="004C2750" w:rsidRPr="0099105F">
        <w:rPr>
          <w:rFonts w:ascii="Arial" w:eastAsia="Arial" w:hAnsi="Arial" w:cs="Arial"/>
        </w:rPr>
        <w:t xml:space="preserve"> Parish Development Committee</w:t>
      </w:r>
      <w:r w:rsidR="00F843B8" w:rsidRPr="0099105F">
        <w:rPr>
          <w:rFonts w:ascii="Arial" w:eastAsia="Arial" w:hAnsi="Arial" w:cs="Arial"/>
        </w:rPr>
        <w:t>,</w:t>
      </w:r>
      <w:r w:rsidR="00481420" w:rsidRPr="0099105F">
        <w:rPr>
          <w:rFonts w:ascii="Arial" w:eastAsia="Arial" w:hAnsi="Arial" w:cs="Arial"/>
        </w:rPr>
        <w:t xml:space="preserve"> </w:t>
      </w:r>
      <w:r w:rsidR="00531953">
        <w:rPr>
          <w:rFonts w:ascii="Arial" w:eastAsia="Arial" w:hAnsi="Arial" w:cs="Arial"/>
        </w:rPr>
        <w:t xml:space="preserve">the </w:t>
      </w:r>
      <w:r w:rsidR="00481420" w:rsidRPr="0099105F">
        <w:rPr>
          <w:rFonts w:ascii="Arial" w:eastAsia="Arial" w:hAnsi="Arial" w:cs="Arial"/>
        </w:rPr>
        <w:t>Sugar Company of Jamaica Holdings Ltd</w:t>
      </w:r>
      <w:r w:rsidR="00405032">
        <w:rPr>
          <w:rFonts w:ascii="Arial" w:eastAsia="Arial" w:hAnsi="Arial" w:cs="Arial"/>
        </w:rPr>
        <w:t>.</w:t>
      </w:r>
      <w:r w:rsidR="0099105F" w:rsidRPr="0099105F">
        <w:rPr>
          <w:rFonts w:ascii="Arial" w:eastAsia="Arial" w:hAnsi="Arial" w:cs="Arial"/>
        </w:rPr>
        <w:t>, JAMALCO</w:t>
      </w:r>
      <w:r w:rsidR="00F843B8" w:rsidRPr="0099105F">
        <w:rPr>
          <w:rFonts w:ascii="Arial" w:eastAsia="Arial" w:hAnsi="Arial" w:cs="Arial"/>
        </w:rPr>
        <w:t xml:space="preserve"> </w:t>
      </w:r>
      <w:r w:rsidR="00A248B8" w:rsidRPr="0099105F">
        <w:rPr>
          <w:rFonts w:ascii="Arial" w:eastAsia="Arial" w:hAnsi="Arial" w:cs="Arial"/>
        </w:rPr>
        <w:t xml:space="preserve">and </w:t>
      </w:r>
      <w:r w:rsidR="00EE61AB" w:rsidRPr="0099105F">
        <w:rPr>
          <w:rFonts w:ascii="Arial" w:eastAsia="Arial" w:hAnsi="Arial" w:cs="Arial"/>
        </w:rPr>
        <w:t>Portland Bight</w:t>
      </w:r>
      <w:r w:rsidR="00A616F0" w:rsidRPr="0099105F">
        <w:rPr>
          <w:rFonts w:ascii="Arial" w:eastAsia="Arial" w:hAnsi="Arial" w:cs="Arial"/>
        </w:rPr>
        <w:t xml:space="preserve"> Fisheries Management Council</w:t>
      </w:r>
      <w:r w:rsidR="00E0539E" w:rsidRPr="0099105F">
        <w:rPr>
          <w:rFonts w:ascii="Arial" w:eastAsia="Arial" w:hAnsi="Arial" w:cs="Arial"/>
        </w:rPr>
        <w:t>.</w:t>
      </w:r>
      <w:r w:rsidR="00292B39" w:rsidRPr="0099105F">
        <w:rPr>
          <w:rFonts w:ascii="Arial" w:eastAsia="Arial" w:hAnsi="Arial" w:cs="Arial"/>
        </w:rPr>
        <w:t xml:space="preserve"> </w:t>
      </w:r>
      <w:r w:rsidRPr="0099105F">
        <w:rPr>
          <w:rFonts w:ascii="Arial" w:eastAsia="Arial" w:hAnsi="Arial" w:cs="Arial"/>
        </w:rPr>
        <w:t>The main output of this component will be the restoration of 1,600ha of mangroves.</w:t>
      </w:r>
    </w:p>
    <w:p w14:paraId="44A8F433" w14:textId="626215AA" w:rsidR="00480E15" w:rsidRDefault="003F6171" w:rsidP="00431654">
      <w:pPr>
        <w:pStyle w:val="ListParagraph"/>
        <w:numPr>
          <w:ilvl w:val="1"/>
          <w:numId w:val="26"/>
        </w:numPr>
        <w:spacing w:before="120" w:after="120" w:line="240" w:lineRule="auto"/>
        <w:ind w:hanging="547"/>
        <w:contextualSpacing w:val="0"/>
        <w:jc w:val="both"/>
        <w:rPr>
          <w:rFonts w:ascii="Arial" w:eastAsia="Arial" w:hAnsi="Arial" w:cs="Arial"/>
        </w:rPr>
      </w:pPr>
      <w:r w:rsidRPr="00480E15">
        <w:rPr>
          <w:rFonts w:ascii="Arial" w:eastAsia="Arial" w:hAnsi="Arial" w:cs="Arial"/>
          <w:b/>
          <w:bCs/>
        </w:rPr>
        <w:t xml:space="preserve">Component </w:t>
      </w:r>
      <w:r w:rsidR="007B3754" w:rsidRPr="00480E15">
        <w:rPr>
          <w:rFonts w:ascii="Arial" w:eastAsia="Arial" w:hAnsi="Arial" w:cs="Arial"/>
          <w:b/>
          <w:bCs/>
        </w:rPr>
        <w:t>3</w:t>
      </w:r>
      <w:r w:rsidR="00057131">
        <w:rPr>
          <w:rFonts w:ascii="Arial" w:eastAsia="Arial" w:hAnsi="Arial" w:cs="Arial"/>
          <w:b/>
          <w:bCs/>
        </w:rPr>
        <w:t>.</w:t>
      </w:r>
      <w:r w:rsidRPr="00480E15">
        <w:rPr>
          <w:rFonts w:ascii="Arial" w:eastAsia="Arial" w:hAnsi="Arial" w:cs="Arial"/>
          <w:b/>
          <w:bCs/>
        </w:rPr>
        <w:t xml:space="preserve"> </w:t>
      </w:r>
      <w:r w:rsidR="00601AF6">
        <w:rPr>
          <w:rFonts w:ascii="Arial" w:eastAsia="Arial" w:hAnsi="Arial" w:cs="Arial"/>
          <w:b/>
          <w:bCs/>
        </w:rPr>
        <w:t>Development</w:t>
      </w:r>
      <w:r w:rsidRPr="00480E15">
        <w:rPr>
          <w:rFonts w:ascii="Arial" w:eastAsia="Arial" w:hAnsi="Arial" w:cs="Arial"/>
          <w:b/>
          <w:bCs/>
        </w:rPr>
        <w:t xml:space="preserve"> of a sustainable charcoal production p</w:t>
      </w:r>
      <w:r w:rsidR="0011442C">
        <w:rPr>
          <w:rFonts w:ascii="Arial" w:eastAsia="Arial" w:hAnsi="Arial" w:cs="Arial"/>
          <w:b/>
          <w:bCs/>
        </w:rPr>
        <w:t>lan</w:t>
      </w:r>
      <w:r w:rsidR="00182A66">
        <w:rPr>
          <w:rFonts w:ascii="Arial" w:eastAsia="Arial" w:hAnsi="Arial" w:cs="Arial"/>
          <w:b/>
          <w:bCs/>
        </w:rPr>
        <w:t xml:space="preserve"> (US$</w:t>
      </w:r>
      <w:r w:rsidR="00C67403">
        <w:rPr>
          <w:rFonts w:ascii="Arial" w:eastAsia="Arial" w:hAnsi="Arial" w:cs="Arial"/>
          <w:b/>
          <w:bCs/>
        </w:rPr>
        <w:t>250,000).</w:t>
      </w:r>
      <w:r w:rsidRPr="00480E15">
        <w:rPr>
          <w:rFonts w:ascii="Arial" w:eastAsia="Arial" w:hAnsi="Arial" w:cs="Arial"/>
        </w:rPr>
        <w:t xml:space="preserve"> The objective of this component is to design a p</w:t>
      </w:r>
      <w:r w:rsidR="0011442C">
        <w:rPr>
          <w:rFonts w:ascii="Arial" w:eastAsia="Arial" w:hAnsi="Arial" w:cs="Arial"/>
        </w:rPr>
        <w:t>lan</w:t>
      </w:r>
      <w:r w:rsidRPr="00480E15">
        <w:rPr>
          <w:rFonts w:ascii="Arial" w:eastAsia="Arial" w:hAnsi="Arial" w:cs="Arial"/>
        </w:rPr>
        <w:t xml:space="preserve"> for the sustainable production of charcoal used in the restaurant and hotel industry for grilling, in order to remove the stressor of deforestation on the mangrove system. Charcoal production in the project area typically utilizes wood harvested from Acacia trees growing on abandoned agricultural land</w:t>
      </w:r>
      <w:r w:rsidR="005B17B7">
        <w:rPr>
          <w:rFonts w:ascii="Arial" w:eastAsia="Arial" w:hAnsi="Arial" w:cs="Arial"/>
        </w:rPr>
        <w:t>,</w:t>
      </w:r>
      <w:r w:rsidRPr="00480E15">
        <w:rPr>
          <w:rFonts w:ascii="Arial" w:eastAsia="Arial" w:hAnsi="Arial" w:cs="Arial"/>
        </w:rPr>
        <w:t xml:space="preserve"> but </w:t>
      </w:r>
      <w:r w:rsidR="0002481F">
        <w:rPr>
          <w:rFonts w:ascii="Arial" w:eastAsia="Arial" w:hAnsi="Arial" w:cs="Arial"/>
        </w:rPr>
        <w:t xml:space="preserve">it </w:t>
      </w:r>
      <w:r w:rsidRPr="00480E15">
        <w:rPr>
          <w:rFonts w:ascii="Arial" w:eastAsia="Arial" w:hAnsi="Arial" w:cs="Arial"/>
        </w:rPr>
        <w:t xml:space="preserve">also </w:t>
      </w:r>
      <w:r w:rsidR="0002481F">
        <w:rPr>
          <w:rFonts w:ascii="Arial" w:eastAsia="Arial" w:hAnsi="Arial" w:cs="Arial"/>
        </w:rPr>
        <w:t xml:space="preserve">comes </w:t>
      </w:r>
      <w:r w:rsidRPr="00480E15">
        <w:rPr>
          <w:rFonts w:ascii="Arial" w:eastAsia="Arial" w:hAnsi="Arial" w:cs="Arial"/>
        </w:rPr>
        <w:t>from the harvesting of mangroves trees. Production us</w:t>
      </w:r>
      <w:r w:rsidR="002B50DA">
        <w:rPr>
          <w:rFonts w:ascii="Arial" w:eastAsia="Arial" w:hAnsi="Arial" w:cs="Arial"/>
        </w:rPr>
        <w:t>es</w:t>
      </w:r>
      <w:r w:rsidRPr="00480E15">
        <w:rPr>
          <w:rFonts w:ascii="Arial" w:eastAsia="Arial" w:hAnsi="Arial" w:cs="Arial"/>
        </w:rPr>
        <w:t xml:space="preserve"> crude earthen kilns that are characterized by high levels of particulate air pollution which is generated during the pyrolysis process. It is estimated that about 1</w:t>
      </w:r>
      <w:r w:rsidR="00D15177">
        <w:rPr>
          <w:rFonts w:ascii="Arial" w:eastAsia="Arial" w:hAnsi="Arial" w:cs="Arial"/>
        </w:rPr>
        <w:t>,</w:t>
      </w:r>
      <w:r w:rsidRPr="00480E15">
        <w:rPr>
          <w:rFonts w:ascii="Arial" w:eastAsia="Arial" w:hAnsi="Arial" w:cs="Arial"/>
        </w:rPr>
        <w:t xml:space="preserve">000 charcoal producers operate within the region and </w:t>
      </w:r>
      <w:r w:rsidR="00D15177">
        <w:rPr>
          <w:rFonts w:ascii="Arial" w:eastAsia="Arial" w:hAnsi="Arial" w:cs="Arial"/>
        </w:rPr>
        <w:t xml:space="preserve">are </w:t>
      </w:r>
      <w:r w:rsidRPr="00480E15">
        <w:rPr>
          <w:rFonts w:ascii="Arial" w:eastAsia="Arial" w:hAnsi="Arial" w:cs="Arial"/>
        </w:rPr>
        <w:t xml:space="preserve">supported by an unknown number of distributors and retailers within the value chain. The primary activities of this component are: (i) analyze the characteristics of the charcoal industry in the project area including principal areas of production and primary actors (i.e. producers, distributors and retailers); (ii) </w:t>
      </w:r>
      <w:r w:rsidR="00D15177">
        <w:rPr>
          <w:rFonts w:ascii="Arial" w:eastAsia="Arial" w:hAnsi="Arial" w:cs="Arial"/>
        </w:rPr>
        <w:t>i</w:t>
      </w:r>
      <w:r w:rsidRPr="00480E15">
        <w:rPr>
          <w:rFonts w:ascii="Arial" w:eastAsia="Arial" w:hAnsi="Arial" w:cs="Arial"/>
        </w:rPr>
        <w:t xml:space="preserve">dentify areas </w:t>
      </w:r>
      <w:r w:rsidR="00F67851">
        <w:rPr>
          <w:rFonts w:ascii="Arial" w:eastAsia="Arial" w:hAnsi="Arial" w:cs="Arial"/>
        </w:rPr>
        <w:t xml:space="preserve">to </w:t>
      </w:r>
      <w:r w:rsidR="00BA68AD">
        <w:rPr>
          <w:rFonts w:ascii="Arial" w:eastAsia="Arial" w:hAnsi="Arial" w:cs="Arial"/>
        </w:rPr>
        <w:t>sustainably</w:t>
      </w:r>
      <w:r w:rsidRPr="00480E15">
        <w:rPr>
          <w:rFonts w:ascii="Arial" w:eastAsia="Arial" w:hAnsi="Arial" w:cs="Arial"/>
        </w:rPr>
        <w:t xml:space="preserve"> grow Acacia forests for </w:t>
      </w:r>
      <w:r w:rsidR="005C0C53">
        <w:rPr>
          <w:rFonts w:ascii="Arial" w:eastAsia="Arial" w:hAnsi="Arial" w:cs="Arial"/>
        </w:rPr>
        <w:t>h</w:t>
      </w:r>
      <w:r w:rsidRPr="00480E15">
        <w:rPr>
          <w:rFonts w:ascii="Arial" w:eastAsia="Arial" w:hAnsi="Arial" w:cs="Arial"/>
        </w:rPr>
        <w:t>arvesting and production of wood for charcoal</w:t>
      </w:r>
      <w:r w:rsidR="001C5D13">
        <w:rPr>
          <w:rFonts w:ascii="Arial" w:eastAsia="Arial" w:hAnsi="Arial" w:cs="Arial"/>
        </w:rPr>
        <w:t>;</w:t>
      </w:r>
      <w:r w:rsidR="00C66D34">
        <w:rPr>
          <w:rFonts w:ascii="Arial" w:eastAsia="Arial" w:hAnsi="Arial" w:cs="Arial"/>
        </w:rPr>
        <w:t xml:space="preserve"> </w:t>
      </w:r>
      <w:r w:rsidRPr="00480E15">
        <w:rPr>
          <w:rFonts w:ascii="Arial" w:eastAsia="Arial" w:hAnsi="Arial" w:cs="Arial"/>
        </w:rPr>
        <w:t>(iii)</w:t>
      </w:r>
      <w:r w:rsidR="00675B3C">
        <w:rPr>
          <w:rFonts w:ascii="Arial" w:eastAsia="Arial" w:hAnsi="Arial" w:cs="Arial"/>
        </w:rPr>
        <w:t> </w:t>
      </w:r>
      <w:r w:rsidRPr="00480E15">
        <w:rPr>
          <w:rFonts w:ascii="Arial" w:eastAsia="Arial" w:hAnsi="Arial" w:cs="Arial"/>
        </w:rPr>
        <w:t>undertake stakeholder/community engagement</w:t>
      </w:r>
      <w:r w:rsidR="00E93FDF">
        <w:rPr>
          <w:rFonts w:ascii="Arial" w:eastAsia="Arial" w:hAnsi="Arial" w:cs="Arial"/>
        </w:rPr>
        <w:t xml:space="preserve"> activities</w:t>
      </w:r>
      <w:r w:rsidRPr="00480E15">
        <w:rPr>
          <w:rFonts w:ascii="Arial" w:eastAsia="Arial" w:hAnsi="Arial" w:cs="Arial"/>
        </w:rPr>
        <w:t xml:space="preserve"> to </w:t>
      </w:r>
      <w:r w:rsidR="00416C70">
        <w:rPr>
          <w:rFonts w:ascii="Arial" w:eastAsia="Arial" w:hAnsi="Arial" w:cs="Arial"/>
        </w:rPr>
        <w:t>promote</w:t>
      </w:r>
      <w:r w:rsidRPr="00480E15">
        <w:rPr>
          <w:rFonts w:ascii="Arial" w:eastAsia="Arial" w:hAnsi="Arial" w:cs="Arial"/>
        </w:rPr>
        <w:t xml:space="preserve"> buy-in of the</w:t>
      </w:r>
      <w:r w:rsidR="00C90A0D">
        <w:rPr>
          <w:rFonts w:ascii="Arial" w:eastAsia="Arial" w:hAnsi="Arial" w:cs="Arial"/>
        </w:rPr>
        <w:t xml:space="preserve"> </w:t>
      </w:r>
      <w:r w:rsidRPr="00480E15">
        <w:rPr>
          <w:rFonts w:ascii="Arial" w:eastAsia="Arial" w:hAnsi="Arial" w:cs="Arial"/>
        </w:rPr>
        <w:t>interventions to sustainably manage the production of charcoal; and (iv)</w:t>
      </w:r>
      <w:r w:rsidR="00386BF6">
        <w:rPr>
          <w:rFonts w:ascii="Arial" w:eastAsia="Arial" w:hAnsi="Arial" w:cs="Arial"/>
        </w:rPr>
        <w:t> </w:t>
      </w:r>
      <w:r w:rsidRPr="00480E15">
        <w:rPr>
          <w:rFonts w:ascii="Arial" w:eastAsia="Arial" w:hAnsi="Arial" w:cs="Arial"/>
        </w:rPr>
        <w:t xml:space="preserve">develop a </w:t>
      </w:r>
      <w:r w:rsidR="0011442C">
        <w:rPr>
          <w:rFonts w:ascii="Arial" w:eastAsia="Arial" w:hAnsi="Arial" w:cs="Arial"/>
        </w:rPr>
        <w:t>s</w:t>
      </w:r>
      <w:r w:rsidRPr="00480E15">
        <w:rPr>
          <w:rFonts w:ascii="Arial" w:eastAsia="Arial" w:hAnsi="Arial" w:cs="Arial"/>
        </w:rPr>
        <w:t xml:space="preserve">ustainable </w:t>
      </w:r>
      <w:r w:rsidR="0011442C">
        <w:rPr>
          <w:rFonts w:ascii="Arial" w:eastAsia="Arial" w:hAnsi="Arial" w:cs="Arial"/>
        </w:rPr>
        <w:t>c</w:t>
      </w:r>
      <w:r w:rsidRPr="00480E15">
        <w:rPr>
          <w:rFonts w:ascii="Arial" w:eastAsia="Arial" w:hAnsi="Arial" w:cs="Arial"/>
        </w:rPr>
        <w:t xml:space="preserve">harcoal </w:t>
      </w:r>
      <w:r w:rsidR="0011442C">
        <w:rPr>
          <w:rFonts w:ascii="Arial" w:eastAsia="Arial" w:hAnsi="Arial" w:cs="Arial"/>
        </w:rPr>
        <w:t>p</w:t>
      </w:r>
      <w:r w:rsidRPr="00480E15">
        <w:rPr>
          <w:rFonts w:ascii="Arial" w:eastAsia="Arial" w:hAnsi="Arial" w:cs="Arial"/>
        </w:rPr>
        <w:t xml:space="preserve">roduction </w:t>
      </w:r>
      <w:r w:rsidR="0011442C">
        <w:rPr>
          <w:rFonts w:ascii="Arial" w:eastAsia="Arial" w:hAnsi="Arial" w:cs="Arial"/>
        </w:rPr>
        <w:t>p</w:t>
      </w:r>
      <w:r w:rsidRPr="00480E15">
        <w:rPr>
          <w:rFonts w:ascii="Arial" w:eastAsia="Arial" w:hAnsi="Arial" w:cs="Arial"/>
        </w:rPr>
        <w:t xml:space="preserve">lan including the use of improved pyrolysis plants, </w:t>
      </w:r>
      <w:r w:rsidR="0077755D">
        <w:rPr>
          <w:rFonts w:ascii="Arial" w:eastAsia="Arial" w:hAnsi="Arial" w:cs="Arial"/>
        </w:rPr>
        <w:t>designation of</w:t>
      </w:r>
      <w:r w:rsidRPr="00480E15">
        <w:rPr>
          <w:rFonts w:ascii="Arial" w:eastAsia="Arial" w:hAnsi="Arial" w:cs="Arial"/>
        </w:rPr>
        <w:t xml:space="preserve"> area</w:t>
      </w:r>
      <w:r w:rsidR="00F53A89">
        <w:rPr>
          <w:rFonts w:ascii="Arial" w:eastAsia="Arial" w:hAnsi="Arial" w:cs="Arial"/>
        </w:rPr>
        <w:t>s</w:t>
      </w:r>
      <w:r w:rsidRPr="00480E15">
        <w:rPr>
          <w:rFonts w:ascii="Arial" w:eastAsia="Arial" w:hAnsi="Arial" w:cs="Arial"/>
        </w:rPr>
        <w:t xml:space="preserve"> </w:t>
      </w:r>
      <w:r w:rsidR="00F53A89">
        <w:rPr>
          <w:rFonts w:ascii="Arial" w:eastAsia="Arial" w:hAnsi="Arial" w:cs="Arial"/>
        </w:rPr>
        <w:t>for</w:t>
      </w:r>
      <w:r w:rsidRPr="00480E15">
        <w:rPr>
          <w:rFonts w:ascii="Arial" w:eastAsia="Arial" w:hAnsi="Arial" w:cs="Arial"/>
        </w:rPr>
        <w:t xml:space="preserve"> Acacia forests </w:t>
      </w:r>
      <w:r w:rsidR="00F53A89" w:rsidRPr="00480E15">
        <w:rPr>
          <w:rFonts w:ascii="Arial" w:eastAsia="Arial" w:hAnsi="Arial" w:cs="Arial"/>
        </w:rPr>
        <w:t xml:space="preserve">managed </w:t>
      </w:r>
      <w:r w:rsidR="00F53A89">
        <w:rPr>
          <w:rFonts w:ascii="Arial" w:eastAsia="Arial" w:hAnsi="Arial" w:cs="Arial"/>
        </w:rPr>
        <w:t>sustainabl</w:t>
      </w:r>
      <w:r w:rsidR="00F70F54">
        <w:rPr>
          <w:rFonts w:ascii="Arial" w:eastAsia="Arial" w:hAnsi="Arial" w:cs="Arial"/>
        </w:rPr>
        <w:t>y</w:t>
      </w:r>
      <w:r w:rsidR="003B2A8B">
        <w:rPr>
          <w:rFonts w:ascii="Arial" w:eastAsia="Arial" w:hAnsi="Arial" w:cs="Arial"/>
        </w:rPr>
        <w:t xml:space="preserve"> </w:t>
      </w:r>
      <w:r w:rsidRPr="00480E15">
        <w:rPr>
          <w:rFonts w:ascii="Arial" w:eastAsia="Arial" w:hAnsi="Arial" w:cs="Arial"/>
        </w:rPr>
        <w:t xml:space="preserve">and </w:t>
      </w:r>
      <w:r w:rsidR="00FC5EA9">
        <w:rPr>
          <w:rFonts w:ascii="Arial" w:eastAsia="Arial" w:hAnsi="Arial" w:cs="Arial"/>
        </w:rPr>
        <w:t xml:space="preserve">design a system to </w:t>
      </w:r>
      <w:r w:rsidRPr="00480E15">
        <w:rPr>
          <w:rFonts w:ascii="Arial" w:eastAsia="Arial" w:hAnsi="Arial" w:cs="Arial"/>
        </w:rPr>
        <w:t>digital</w:t>
      </w:r>
      <w:r w:rsidR="00CC3442">
        <w:rPr>
          <w:rFonts w:ascii="Arial" w:eastAsia="Arial" w:hAnsi="Arial" w:cs="Arial"/>
        </w:rPr>
        <w:t>ly</w:t>
      </w:r>
      <w:r w:rsidRPr="00480E15">
        <w:rPr>
          <w:rFonts w:ascii="Arial" w:eastAsia="Arial" w:hAnsi="Arial" w:cs="Arial"/>
        </w:rPr>
        <w:t xml:space="preserve"> track harvested wood for charcoal production. The main output of this component will be the development of the </w:t>
      </w:r>
      <w:r w:rsidR="0011442C">
        <w:rPr>
          <w:rFonts w:ascii="Arial" w:eastAsia="Arial" w:hAnsi="Arial" w:cs="Arial"/>
        </w:rPr>
        <w:t>s</w:t>
      </w:r>
      <w:r w:rsidRPr="00480E15">
        <w:rPr>
          <w:rFonts w:ascii="Arial" w:eastAsia="Arial" w:hAnsi="Arial" w:cs="Arial"/>
        </w:rPr>
        <w:t xml:space="preserve">ustainable </w:t>
      </w:r>
      <w:r w:rsidR="0011442C">
        <w:rPr>
          <w:rFonts w:ascii="Arial" w:eastAsia="Arial" w:hAnsi="Arial" w:cs="Arial"/>
        </w:rPr>
        <w:t>c</w:t>
      </w:r>
      <w:r w:rsidRPr="00480E15">
        <w:rPr>
          <w:rFonts w:ascii="Arial" w:eastAsia="Arial" w:hAnsi="Arial" w:cs="Arial"/>
        </w:rPr>
        <w:t xml:space="preserve">harcoal </w:t>
      </w:r>
      <w:r w:rsidR="0011442C">
        <w:rPr>
          <w:rFonts w:ascii="Arial" w:eastAsia="Arial" w:hAnsi="Arial" w:cs="Arial"/>
        </w:rPr>
        <w:t>p</w:t>
      </w:r>
      <w:r w:rsidRPr="00480E15">
        <w:rPr>
          <w:rFonts w:ascii="Arial" w:eastAsia="Arial" w:hAnsi="Arial" w:cs="Arial"/>
        </w:rPr>
        <w:t xml:space="preserve">roduction </w:t>
      </w:r>
      <w:r w:rsidR="0011442C">
        <w:rPr>
          <w:rFonts w:ascii="Arial" w:eastAsia="Arial" w:hAnsi="Arial" w:cs="Arial"/>
        </w:rPr>
        <w:t>p</w:t>
      </w:r>
      <w:r w:rsidRPr="00480E15">
        <w:rPr>
          <w:rFonts w:ascii="Arial" w:eastAsia="Arial" w:hAnsi="Arial" w:cs="Arial"/>
        </w:rPr>
        <w:t>lan.</w:t>
      </w:r>
    </w:p>
    <w:p w14:paraId="03A43B04" w14:textId="08B87B8C" w:rsidR="00480E15" w:rsidRDefault="003F6171" w:rsidP="00431654">
      <w:pPr>
        <w:pStyle w:val="ListParagraph"/>
        <w:numPr>
          <w:ilvl w:val="1"/>
          <w:numId w:val="26"/>
        </w:numPr>
        <w:spacing w:before="120" w:after="120" w:line="240" w:lineRule="auto"/>
        <w:ind w:hanging="547"/>
        <w:contextualSpacing w:val="0"/>
        <w:jc w:val="both"/>
        <w:rPr>
          <w:rFonts w:ascii="Arial" w:eastAsia="Arial" w:hAnsi="Arial" w:cs="Arial"/>
        </w:rPr>
      </w:pPr>
      <w:r w:rsidRPr="00480E15">
        <w:rPr>
          <w:rFonts w:ascii="Arial" w:eastAsia="Arial" w:hAnsi="Arial" w:cs="Arial"/>
          <w:b/>
          <w:bCs/>
        </w:rPr>
        <w:t xml:space="preserve">Component </w:t>
      </w:r>
      <w:r w:rsidR="007B3754" w:rsidRPr="00480E15">
        <w:rPr>
          <w:rFonts w:ascii="Arial" w:eastAsia="Arial" w:hAnsi="Arial" w:cs="Arial"/>
          <w:b/>
          <w:bCs/>
        </w:rPr>
        <w:t>4</w:t>
      </w:r>
      <w:r w:rsidR="00057131">
        <w:rPr>
          <w:rFonts w:ascii="Arial" w:eastAsia="Arial" w:hAnsi="Arial" w:cs="Arial"/>
          <w:b/>
          <w:bCs/>
        </w:rPr>
        <w:t>.</w:t>
      </w:r>
      <w:r w:rsidRPr="00480E15">
        <w:rPr>
          <w:rFonts w:ascii="Arial" w:eastAsia="Arial" w:hAnsi="Arial" w:cs="Arial"/>
          <w:b/>
          <w:bCs/>
        </w:rPr>
        <w:t xml:space="preserve"> Management and monitoring </w:t>
      </w:r>
      <w:r w:rsidRPr="008144C1">
        <w:rPr>
          <w:rFonts w:ascii="Arial" w:eastAsia="Arial" w:hAnsi="Arial" w:cs="Arial"/>
          <w:b/>
          <w:bCs/>
        </w:rPr>
        <w:t xml:space="preserve">of </w:t>
      </w:r>
      <w:r w:rsidRPr="008144C1">
        <w:rPr>
          <w:rFonts w:ascii="Arial" w:eastAsia="Arial" w:hAnsi="Arial" w:cs="Arial"/>
          <w:b/>
        </w:rPr>
        <w:t xml:space="preserve">restoration </w:t>
      </w:r>
      <w:r w:rsidR="00450D37" w:rsidRPr="008144C1">
        <w:rPr>
          <w:rFonts w:ascii="Arial" w:eastAsia="Arial" w:hAnsi="Arial" w:cs="Arial"/>
          <w:b/>
        </w:rPr>
        <w:t>activities</w:t>
      </w:r>
      <w:r w:rsidR="00C67403" w:rsidRPr="008144C1">
        <w:rPr>
          <w:rFonts w:ascii="Arial" w:eastAsia="Arial" w:hAnsi="Arial" w:cs="Arial"/>
          <w:b/>
        </w:rPr>
        <w:t xml:space="preserve"> </w:t>
      </w:r>
      <w:r w:rsidR="00C67403" w:rsidRPr="008144C1">
        <w:rPr>
          <w:rFonts w:ascii="Arial" w:eastAsia="Arial" w:hAnsi="Arial" w:cs="Arial"/>
          <w:b/>
          <w:bCs/>
        </w:rPr>
        <w:t>(US$</w:t>
      </w:r>
      <w:r w:rsidR="002526E6" w:rsidRPr="008144C1">
        <w:rPr>
          <w:rFonts w:ascii="Arial" w:eastAsia="Arial" w:hAnsi="Arial" w:cs="Arial"/>
          <w:b/>
          <w:bCs/>
        </w:rPr>
        <w:t>375,000)</w:t>
      </w:r>
      <w:r w:rsidRPr="008144C1">
        <w:rPr>
          <w:rFonts w:ascii="Arial" w:eastAsia="Arial" w:hAnsi="Arial" w:cs="Arial"/>
          <w:b/>
          <w:bCs/>
        </w:rPr>
        <w:t>.</w:t>
      </w:r>
      <w:r w:rsidRPr="008144C1">
        <w:rPr>
          <w:rFonts w:ascii="Arial" w:eastAsia="Arial" w:hAnsi="Arial" w:cs="Arial"/>
        </w:rPr>
        <w:t xml:space="preserve"> The objective of this component is to manage and monitor the </w:t>
      </w:r>
      <w:r w:rsidR="004E32F4">
        <w:rPr>
          <w:rFonts w:ascii="Arial" w:eastAsia="Arial" w:hAnsi="Arial" w:cs="Arial"/>
        </w:rPr>
        <w:t xml:space="preserve">restoration </w:t>
      </w:r>
      <w:r w:rsidRPr="008144C1">
        <w:rPr>
          <w:rFonts w:ascii="Arial" w:eastAsia="Arial" w:hAnsi="Arial" w:cs="Arial"/>
        </w:rPr>
        <w:t xml:space="preserve">activities, to </w:t>
      </w:r>
      <w:r w:rsidR="003D6A3A" w:rsidRPr="008144C1">
        <w:rPr>
          <w:rFonts w:ascii="Arial" w:eastAsia="Arial" w:hAnsi="Arial" w:cs="Arial"/>
        </w:rPr>
        <w:t>adjust</w:t>
      </w:r>
      <w:r w:rsidRPr="008144C1">
        <w:rPr>
          <w:rFonts w:ascii="Arial" w:eastAsia="Arial" w:hAnsi="Arial" w:cs="Arial"/>
        </w:rPr>
        <w:t xml:space="preserve"> when required to ensure the</w:t>
      </w:r>
      <w:r w:rsidR="00F4275D" w:rsidRPr="008144C1">
        <w:rPr>
          <w:rFonts w:ascii="Arial" w:eastAsia="Arial" w:hAnsi="Arial" w:cs="Arial"/>
        </w:rPr>
        <w:t>ir</w:t>
      </w:r>
      <w:r w:rsidRPr="008144C1">
        <w:rPr>
          <w:rFonts w:ascii="Arial" w:eastAsia="Arial" w:hAnsi="Arial" w:cs="Arial"/>
        </w:rPr>
        <w:t xml:space="preserve"> successful implementation and sustainability</w:t>
      </w:r>
      <w:r w:rsidR="002E03FB">
        <w:rPr>
          <w:rFonts w:ascii="Arial" w:eastAsia="Arial" w:hAnsi="Arial" w:cs="Arial"/>
        </w:rPr>
        <w:t>,</w:t>
      </w:r>
      <w:r w:rsidRPr="008144C1">
        <w:rPr>
          <w:rFonts w:ascii="Arial" w:eastAsia="Arial" w:hAnsi="Arial" w:cs="Arial"/>
        </w:rPr>
        <w:t xml:space="preserve"> and</w:t>
      </w:r>
      <w:r w:rsidR="001A42F9" w:rsidRPr="008144C1">
        <w:rPr>
          <w:rFonts w:ascii="Arial" w:eastAsia="Arial" w:hAnsi="Arial" w:cs="Arial"/>
        </w:rPr>
        <w:t xml:space="preserve"> to</w:t>
      </w:r>
      <w:r w:rsidRPr="008144C1">
        <w:rPr>
          <w:rFonts w:ascii="Arial" w:eastAsia="Arial" w:hAnsi="Arial" w:cs="Arial"/>
        </w:rPr>
        <w:t xml:space="preserve"> assess the improvement in economic</w:t>
      </w:r>
      <w:r w:rsidRPr="00480E15">
        <w:rPr>
          <w:rFonts w:ascii="Arial" w:eastAsia="Arial" w:hAnsi="Arial" w:cs="Arial"/>
        </w:rPr>
        <w:t xml:space="preserve"> value of the restored system. The primary activities are: (i)</w:t>
      </w:r>
      <w:r w:rsidR="00440FB6">
        <w:rPr>
          <w:rFonts w:ascii="Arial" w:eastAsia="Arial" w:hAnsi="Arial" w:cs="Arial"/>
        </w:rPr>
        <w:t> </w:t>
      </w:r>
      <w:r w:rsidRPr="00480E15">
        <w:rPr>
          <w:rFonts w:ascii="Arial" w:eastAsia="Arial" w:hAnsi="Arial" w:cs="Arial"/>
        </w:rPr>
        <w:t xml:space="preserve">development and implementation of a management plan </w:t>
      </w:r>
      <w:r w:rsidR="00840080">
        <w:rPr>
          <w:rFonts w:ascii="Arial" w:eastAsia="Arial" w:hAnsi="Arial" w:cs="Arial"/>
        </w:rPr>
        <w:t>—</w:t>
      </w:r>
      <w:r w:rsidRPr="00480E15">
        <w:rPr>
          <w:rFonts w:ascii="Arial" w:eastAsia="Arial" w:hAnsi="Arial" w:cs="Arial"/>
        </w:rPr>
        <w:t>including a monitoring and evaluation (M&amp;E) plan</w:t>
      </w:r>
      <w:r w:rsidR="0005208F">
        <w:rPr>
          <w:rFonts w:ascii="Arial" w:eastAsia="Arial" w:hAnsi="Arial" w:cs="Arial"/>
        </w:rPr>
        <w:t>,</w:t>
      </w:r>
      <w:r w:rsidR="00362661">
        <w:rPr>
          <w:rFonts w:ascii="Arial" w:eastAsia="Arial" w:hAnsi="Arial" w:cs="Arial"/>
        </w:rPr>
        <w:t xml:space="preserve"> </w:t>
      </w:r>
      <w:r w:rsidR="007C4840">
        <w:rPr>
          <w:rFonts w:ascii="Arial" w:eastAsia="Arial" w:hAnsi="Arial" w:cs="Arial"/>
        </w:rPr>
        <w:t>to</w:t>
      </w:r>
      <w:r w:rsidRPr="00480E15">
        <w:rPr>
          <w:rFonts w:ascii="Arial" w:eastAsia="Arial" w:hAnsi="Arial" w:cs="Arial"/>
        </w:rPr>
        <w:t xml:space="preserve"> ensure </w:t>
      </w:r>
      <w:r w:rsidR="00EB5A07">
        <w:rPr>
          <w:rFonts w:ascii="Arial" w:eastAsia="Arial" w:hAnsi="Arial" w:cs="Arial"/>
        </w:rPr>
        <w:t xml:space="preserve">interventions are </w:t>
      </w:r>
      <w:r w:rsidRPr="00480E15">
        <w:rPr>
          <w:rFonts w:ascii="Arial" w:eastAsia="Arial" w:hAnsi="Arial" w:cs="Arial"/>
        </w:rPr>
        <w:t xml:space="preserve">implemented </w:t>
      </w:r>
      <w:r w:rsidR="0005208F" w:rsidRPr="00480E15">
        <w:rPr>
          <w:rFonts w:ascii="Arial" w:eastAsia="Arial" w:hAnsi="Arial" w:cs="Arial"/>
        </w:rPr>
        <w:t>and sustained</w:t>
      </w:r>
      <w:r w:rsidR="0005208F">
        <w:rPr>
          <w:rFonts w:ascii="Arial" w:eastAsia="Arial" w:hAnsi="Arial" w:cs="Arial"/>
        </w:rPr>
        <w:t xml:space="preserve"> as planned</w:t>
      </w:r>
      <w:r w:rsidRPr="00480E15">
        <w:rPr>
          <w:rFonts w:ascii="Arial" w:eastAsia="Arial" w:hAnsi="Arial" w:cs="Arial"/>
        </w:rPr>
        <w:t xml:space="preserve">. It is expected that the </w:t>
      </w:r>
      <w:r w:rsidR="0046740C">
        <w:rPr>
          <w:rFonts w:ascii="Arial" w:eastAsia="Arial" w:hAnsi="Arial" w:cs="Arial"/>
        </w:rPr>
        <w:t>M&amp;E</w:t>
      </w:r>
      <w:r w:rsidRPr="00480E15">
        <w:rPr>
          <w:rFonts w:ascii="Arial" w:eastAsia="Arial" w:hAnsi="Arial" w:cs="Arial"/>
        </w:rPr>
        <w:t xml:space="preserve"> plan will involve the use of innovative technologies and approaches such as drones or automated water flow sensors given the difficulty of movement within these systems, so as to reduce the effort</w:t>
      </w:r>
      <w:r w:rsidR="0046740C">
        <w:rPr>
          <w:rFonts w:ascii="Arial" w:eastAsia="Arial" w:hAnsi="Arial" w:cs="Arial"/>
        </w:rPr>
        <w:t>s</w:t>
      </w:r>
      <w:r w:rsidRPr="00480E15">
        <w:rPr>
          <w:rFonts w:ascii="Arial" w:eastAsia="Arial" w:hAnsi="Arial" w:cs="Arial"/>
        </w:rPr>
        <w:t xml:space="preserve"> needed for this task; </w:t>
      </w:r>
      <w:r w:rsidR="00307E96">
        <w:rPr>
          <w:rFonts w:ascii="Arial" w:eastAsia="Arial" w:hAnsi="Arial" w:cs="Arial"/>
        </w:rPr>
        <w:t xml:space="preserve">and </w:t>
      </w:r>
      <w:r w:rsidRPr="00480E15">
        <w:rPr>
          <w:rFonts w:ascii="Arial" w:eastAsia="Arial" w:hAnsi="Arial" w:cs="Arial"/>
        </w:rPr>
        <w:t>(ii)</w:t>
      </w:r>
      <w:r w:rsidR="00593A5E">
        <w:rPr>
          <w:rFonts w:ascii="Arial" w:eastAsia="Arial" w:hAnsi="Arial" w:cs="Arial"/>
        </w:rPr>
        <w:t> a</w:t>
      </w:r>
      <w:r w:rsidRPr="00480E15">
        <w:rPr>
          <w:rFonts w:ascii="Arial" w:eastAsia="Arial" w:hAnsi="Arial" w:cs="Arial"/>
        </w:rPr>
        <w:t xml:space="preserve">nalysis of the improvement in economic value of the mangroves based on </w:t>
      </w:r>
      <w:r w:rsidR="000D18CF">
        <w:rPr>
          <w:rFonts w:ascii="Arial" w:eastAsia="Arial" w:hAnsi="Arial" w:cs="Arial"/>
        </w:rPr>
        <w:t xml:space="preserve">the </w:t>
      </w:r>
      <w:r w:rsidRPr="00480E15">
        <w:rPr>
          <w:rFonts w:ascii="Arial" w:eastAsia="Arial" w:hAnsi="Arial" w:cs="Arial"/>
        </w:rPr>
        <w:t xml:space="preserve">restoration activities. The output of </w:t>
      </w:r>
      <w:r w:rsidRPr="00480E15">
        <w:rPr>
          <w:rFonts w:ascii="Arial" w:eastAsia="Arial" w:hAnsi="Arial" w:cs="Arial"/>
        </w:rPr>
        <w:lastRenderedPageBreak/>
        <w:t>this component will be the development and implementation of a management plan</w:t>
      </w:r>
      <w:r w:rsidR="00BA242F">
        <w:rPr>
          <w:rFonts w:ascii="Arial" w:eastAsia="Arial" w:hAnsi="Arial" w:cs="Arial"/>
        </w:rPr>
        <w:t>,</w:t>
      </w:r>
      <w:r w:rsidRPr="00480E15">
        <w:rPr>
          <w:rFonts w:ascii="Arial" w:eastAsia="Arial" w:hAnsi="Arial" w:cs="Arial"/>
        </w:rPr>
        <w:t xml:space="preserve"> a M&amp;E plan and an economic valuation of the restoration acti</w:t>
      </w:r>
      <w:r w:rsidR="00A010F8">
        <w:rPr>
          <w:rFonts w:ascii="Arial" w:eastAsia="Arial" w:hAnsi="Arial" w:cs="Arial"/>
        </w:rPr>
        <w:t>vities</w:t>
      </w:r>
      <w:r w:rsidRPr="00480E15">
        <w:rPr>
          <w:rFonts w:ascii="Arial" w:eastAsia="Arial" w:hAnsi="Arial" w:cs="Arial"/>
        </w:rPr>
        <w:t>.</w:t>
      </w:r>
    </w:p>
    <w:p w14:paraId="5CC2F0C4" w14:textId="3153B407" w:rsidR="00480E15" w:rsidRDefault="003F6171" w:rsidP="00431654">
      <w:pPr>
        <w:pStyle w:val="ListParagraph"/>
        <w:numPr>
          <w:ilvl w:val="1"/>
          <w:numId w:val="26"/>
        </w:numPr>
        <w:spacing w:before="120" w:after="120" w:line="240" w:lineRule="auto"/>
        <w:ind w:hanging="547"/>
        <w:contextualSpacing w:val="0"/>
        <w:jc w:val="both"/>
        <w:rPr>
          <w:rFonts w:ascii="Arial" w:eastAsia="Arial" w:hAnsi="Arial" w:cs="Arial"/>
        </w:rPr>
      </w:pPr>
      <w:r w:rsidRPr="00480E15">
        <w:rPr>
          <w:rFonts w:ascii="Arial" w:eastAsia="Arial" w:hAnsi="Arial" w:cs="Arial"/>
          <w:b/>
          <w:bCs/>
        </w:rPr>
        <w:t xml:space="preserve">Component </w:t>
      </w:r>
      <w:r w:rsidR="007B3754" w:rsidRPr="00480E15">
        <w:rPr>
          <w:rFonts w:ascii="Arial" w:eastAsia="Arial" w:hAnsi="Arial" w:cs="Arial"/>
          <w:b/>
          <w:bCs/>
        </w:rPr>
        <w:t>5</w:t>
      </w:r>
      <w:r w:rsidRPr="00480E15">
        <w:rPr>
          <w:rFonts w:ascii="Arial" w:eastAsia="Arial" w:hAnsi="Arial" w:cs="Arial"/>
          <w:b/>
          <w:bCs/>
        </w:rPr>
        <w:t>. Knowledge dissemination and training</w:t>
      </w:r>
      <w:r w:rsidR="002526E6">
        <w:rPr>
          <w:rFonts w:ascii="Arial" w:eastAsia="Arial" w:hAnsi="Arial" w:cs="Arial"/>
        </w:rPr>
        <w:t xml:space="preserve"> </w:t>
      </w:r>
      <w:r w:rsidR="002526E6" w:rsidRPr="002526E6">
        <w:rPr>
          <w:rFonts w:ascii="Arial" w:eastAsia="Arial" w:hAnsi="Arial" w:cs="Arial"/>
          <w:b/>
          <w:bCs/>
        </w:rPr>
        <w:t>(US$90,000).</w:t>
      </w:r>
      <w:r w:rsidRPr="002526E6">
        <w:rPr>
          <w:rFonts w:ascii="Arial" w:eastAsia="Arial" w:hAnsi="Arial" w:cs="Arial"/>
          <w:b/>
          <w:bCs/>
        </w:rPr>
        <w:t xml:space="preserve"> </w:t>
      </w:r>
      <w:r w:rsidRPr="00480E15">
        <w:rPr>
          <w:rFonts w:ascii="Arial" w:eastAsia="Arial" w:hAnsi="Arial" w:cs="Arial"/>
        </w:rPr>
        <w:t>The objective of this component is to create a knowledge platform for the dissemination of results and to facilitate local training from the activities of the program. The main activities are: (i)</w:t>
      </w:r>
      <w:r w:rsidR="00122CA7">
        <w:rPr>
          <w:rFonts w:ascii="Arial" w:eastAsia="Arial" w:hAnsi="Arial" w:cs="Arial"/>
        </w:rPr>
        <w:t xml:space="preserve"> </w:t>
      </w:r>
      <w:r w:rsidR="00E15FCA">
        <w:rPr>
          <w:rFonts w:ascii="Arial" w:eastAsia="Arial" w:hAnsi="Arial" w:cs="Arial"/>
        </w:rPr>
        <w:t>carry out</w:t>
      </w:r>
      <w:r w:rsidRPr="00480E15">
        <w:rPr>
          <w:rFonts w:ascii="Arial" w:eastAsia="Arial" w:hAnsi="Arial" w:cs="Arial"/>
        </w:rPr>
        <w:t xml:space="preserve"> a series of workshops/seminars/conferences to showcase the results of the project to key targeted audiences including local communities, policy makers, private sector and academia; (ii)</w:t>
      </w:r>
      <w:r w:rsidR="00E03808">
        <w:rPr>
          <w:rFonts w:ascii="Arial" w:eastAsia="Arial" w:hAnsi="Arial" w:cs="Arial"/>
        </w:rPr>
        <w:t xml:space="preserve"> </w:t>
      </w:r>
      <w:r w:rsidRPr="00480E15">
        <w:rPr>
          <w:rFonts w:ascii="Arial" w:eastAsia="Arial" w:hAnsi="Arial" w:cs="Arial"/>
        </w:rPr>
        <w:t xml:space="preserve">development of technical and research papers for peer-reviewed publications. It is anticipated that the program will help researchers to undertake wetland restoration </w:t>
      </w:r>
      <w:r w:rsidR="003B3E69" w:rsidRPr="00480E15">
        <w:rPr>
          <w:rFonts w:ascii="Arial" w:eastAsia="Arial" w:hAnsi="Arial" w:cs="Arial"/>
        </w:rPr>
        <w:t>stud</w:t>
      </w:r>
      <w:r w:rsidR="003B3E69">
        <w:rPr>
          <w:rFonts w:ascii="Arial" w:eastAsia="Arial" w:hAnsi="Arial" w:cs="Arial"/>
        </w:rPr>
        <w:t>ies</w:t>
      </w:r>
      <w:r w:rsidRPr="00480E15">
        <w:rPr>
          <w:rFonts w:ascii="Arial" w:eastAsia="Arial" w:hAnsi="Arial" w:cs="Arial"/>
        </w:rPr>
        <w:t xml:space="preserve">, particularly as a field station </w:t>
      </w:r>
      <w:r w:rsidR="00B216BE">
        <w:rPr>
          <w:rFonts w:ascii="Arial" w:eastAsia="Arial" w:hAnsi="Arial" w:cs="Arial"/>
        </w:rPr>
        <w:t xml:space="preserve">is </w:t>
      </w:r>
      <w:r w:rsidRPr="00480E15">
        <w:rPr>
          <w:rFonts w:ascii="Arial" w:eastAsia="Arial" w:hAnsi="Arial" w:cs="Arial"/>
        </w:rPr>
        <w:t xml:space="preserve">being refurbished in the project area that will be available to </w:t>
      </w:r>
      <w:r w:rsidR="00DD4804" w:rsidRPr="00480E15">
        <w:rPr>
          <w:rFonts w:ascii="Arial" w:eastAsia="Arial" w:hAnsi="Arial" w:cs="Arial"/>
        </w:rPr>
        <w:t>scientists</w:t>
      </w:r>
      <w:r w:rsidR="00DD4804">
        <w:rPr>
          <w:rFonts w:ascii="Arial" w:eastAsia="Arial" w:hAnsi="Arial" w:cs="Arial"/>
        </w:rPr>
        <w:t>, students, etc.</w:t>
      </w:r>
      <w:r w:rsidRPr="00480E15">
        <w:rPr>
          <w:rFonts w:ascii="Arial" w:eastAsia="Arial" w:hAnsi="Arial" w:cs="Arial"/>
        </w:rPr>
        <w:t xml:space="preserve">; </w:t>
      </w:r>
      <w:r w:rsidR="00057131">
        <w:rPr>
          <w:rFonts w:ascii="Arial" w:eastAsia="Arial" w:hAnsi="Arial" w:cs="Arial"/>
        </w:rPr>
        <w:t xml:space="preserve">and </w:t>
      </w:r>
      <w:r w:rsidRPr="00480E15">
        <w:rPr>
          <w:rFonts w:ascii="Arial" w:eastAsia="Arial" w:hAnsi="Arial" w:cs="Arial"/>
        </w:rPr>
        <w:t xml:space="preserve">(iii) develop and implement a training program on wetland restoration and ecosystem services for local communities. A target </w:t>
      </w:r>
      <w:r w:rsidR="00106A3F">
        <w:rPr>
          <w:rFonts w:ascii="Arial" w:eastAsia="Arial" w:hAnsi="Arial" w:cs="Arial"/>
        </w:rPr>
        <w:t xml:space="preserve">will be </w:t>
      </w:r>
      <w:r w:rsidRPr="00480E15">
        <w:rPr>
          <w:rFonts w:ascii="Arial" w:eastAsia="Arial" w:hAnsi="Arial" w:cs="Arial"/>
        </w:rPr>
        <w:t>set</w:t>
      </w:r>
      <w:r w:rsidR="00D31B49">
        <w:rPr>
          <w:rFonts w:ascii="Arial" w:eastAsia="Arial" w:hAnsi="Arial" w:cs="Arial"/>
        </w:rPr>
        <w:t xml:space="preserve"> for a group </w:t>
      </w:r>
      <w:r w:rsidRPr="00480E15">
        <w:rPr>
          <w:rFonts w:ascii="Arial" w:eastAsia="Arial" w:hAnsi="Arial" w:cs="Arial"/>
        </w:rPr>
        <w:t xml:space="preserve">to be trained over the lifetime of the project </w:t>
      </w:r>
      <w:r w:rsidR="00C12100">
        <w:rPr>
          <w:rFonts w:ascii="Arial" w:eastAsia="Arial" w:hAnsi="Arial" w:cs="Arial"/>
        </w:rPr>
        <w:t>(</w:t>
      </w:r>
      <w:r w:rsidR="00C12100" w:rsidRPr="00480E15">
        <w:rPr>
          <w:rFonts w:ascii="Arial" w:eastAsia="Arial" w:hAnsi="Arial" w:cs="Arial"/>
        </w:rPr>
        <w:t>approximately 75 pe</w:t>
      </w:r>
      <w:r w:rsidR="00C12100">
        <w:rPr>
          <w:rFonts w:ascii="Arial" w:eastAsia="Arial" w:hAnsi="Arial" w:cs="Arial"/>
        </w:rPr>
        <w:t>ople)</w:t>
      </w:r>
      <w:r w:rsidR="00C12100" w:rsidRPr="00480E15">
        <w:rPr>
          <w:rFonts w:ascii="Arial" w:eastAsia="Arial" w:hAnsi="Arial" w:cs="Arial"/>
        </w:rPr>
        <w:t xml:space="preserve"> </w:t>
      </w:r>
      <w:r w:rsidRPr="00480E15">
        <w:rPr>
          <w:rFonts w:ascii="Arial" w:eastAsia="Arial" w:hAnsi="Arial" w:cs="Arial"/>
        </w:rPr>
        <w:t>in mangrove rehabilitation methods and monitoring</w:t>
      </w:r>
      <w:r w:rsidR="008F30BA">
        <w:rPr>
          <w:rFonts w:ascii="Arial" w:eastAsia="Arial" w:hAnsi="Arial" w:cs="Arial"/>
        </w:rPr>
        <w:t>, as well as</w:t>
      </w:r>
      <w:r w:rsidRPr="00480E15">
        <w:rPr>
          <w:rFonts w:ascii="Arial" w:eastAsia="Arial" w:hAnsi="Arial" w:cs="Arial"/>
        </w:rPr>
        <w:t xml:space="preserve"> conducting eco-tourism tours of the area, with at least 50% being women and vulnerable youth.</w:t>
      </w:r>
      <w:r w:rsidR="008F77C6">
        <w:rPr>
          <w:rFonts w:ascii="Arial" w:eastAsia="Arial" w:hAnsi="Arial" w:cs="Arial"/>
        </w:rPr>
        <w:t xml:space="preserve"> </w:t>
      </w:r>
      <w:r w:rsidRPr="00480E15">
        <w:rPr>
          <w:rFonts w:ascii="Arial" w:eastAsia="Arial" w:hAnsi="Arial" w:cs="Arial"/>
        </w:rPr>
        <w:t>The main output is a knowledge and training platform for the dissemination of results and the training program.</w:t>
      </w:r>
      <w:r w:rsidR="00694918">
        <w:rPr>
          <w:rFonts w:ascii="Arial" w:eastAsia="Arial" w:hAnsi="Arial" w:cs="Arial"/>
        </w:rPr>
        <w:t xml:space="preserve"> T</w:t>
      </w:r>
      <w:r w:rsidR="00694918" w:rsidRPr="00694918">
        <w:rPr>
          <w:rFonts w:ascii="Arial" w:eastAsia="Arial" w:hAnsi="Arial" w:cs="Arial"/>
        </w:rPr>
        <w:t xml:space="preserve">he IDB retains the intellectual property of the material produced during the execution, and the </w:t>
      </w:r>
      <w:r w:rsidR="00F15277">
        <w:rPr>
          <w:rFonts w:ascii="Arial" w:eastAsia="Arial" w:hAnsi="Arial" w:cs="Arial"/>
        </w:rPr>
        <w:t>Executing Agency (</w:t>
      </w:r>
      <w:r w:rsidR="00694918" w:rsidRPr="00694918">
        <w:rPr>
          <w:rFonts w:ascii="Arial" w:eastAsia="Arial" w:hAnsi="Arial" w:cs="Arial"/>
        </w:rPr>
        <w:t>EA</w:t>
      </w:r>
      <w:r w:rsidR="00F15277">
        <w:rPr>
          <w:rFonts w:ascii="Arial" w:eastAsia="Arial" w:hAnsi="Arial" w:cs="Arial"/>
        </w:rPr>
        <w:t>)</w:t>
      </w:r>
      <w:r w:rsidR="00694918" w:rsidRPr="00694918">
        <w:rPr>
          <w:rFonts w:ascii="Arial" w:eastAsia="Arial" w:hAnsi="Arial" w:cs="Arial"/>
        </w:rPr>
        <w:t xml:space="preserve"> is authorized to use such material.</w:t>
      </w:r>
    </w:p>
    <w:p w14:paraId="3E684BF5" w14:textId="0B6595BB" w:rsidR="0080285B" w:rsidRPr="00830DD9" w:rsidRDefault="00CC32D7" w:rsidP="00431654">
      <w:pPr>
        <w:pStyle w:val="ListParagraph"/>
        <w:numPr>
          <w:ilvl w:val="1"/>
          <w:numId w:val="26"/>
        </w:numPr>
        <w:spacing w:before="120" w:after="120" w:line="240" w:lineRule="auto"/>
        <w:ind w:hanging="547"/>
        <w:contextualSpacing w:val="0"/>
        <w:jc w:val="both"/>
        <w:rPr>
          <w:rFonts w:ascii="Arial" w:eastAsia="Arial" w:hAnsi="Arial" w:cs="Arial"/>
          <w:spacing w:val="-2"/>
        </w:rPr>
      </w:pPr>
      <w:r w:rsidRPr="00FC07AD">
        <w:rPr>
          <w:rFonts w:ascii="Arial" w:eastAsia="Arial" w:hAnsi="Arial" w:cs="Arial"/>
          <w:spacing w:val="-2"/>
        </w:rPr>
        <w:t>The project</w:t>
      </w:r>
      <w:r w:rsidR="00D77566" w:rsidRPr="00FC07AD">
        <w:rPr>
          <w:rFonts w:ascii="Arial" w:eastAsia="Arial" w:hAnsi="Arial" w:cs="Arial"/>
          <w:spacing w:val="-2"/>
        </w:rPr>
        <w:t xml:space="preserve"> </w:t>
      </w:r>
      <w:r w:rsidR="0056568B" w:rsidRPr="00FC07AD">
        <w:rPr>
          <w:rFonts w:ascii="Arial" w:eastAsia="Arial" w:hAnsi="Arial" w:cs="Arial"/>
          <w:spacing w:val="-2"/>
        </w:rPr>
        <w:t>a</w:t>
      </w:r>
      <w:r w:rsidR="00D77566" w:rsidRPr="00FC07AD">
        <w:rPr>
          <w:rFonts w:ascii="Arial" w:eastAsia="Arial" w:hAnsi="Arial" w:cs="Arial"/>
          <w:spacing w:val="-2"/>
        </w:rPr>
        <w:t>dmin</w:t>
      </w:r>
      <w:r w:rsidR="00F81604" w:rsidRPr="00FC07AD">
        <w:rPr>
          <w:rFonts w:ascii="Arial" w:eastAsia="Arial" w:hAnsi="Arial" w:cs="Arial"/>
          <w:spacing w:val="-2"/>
        </w:rPr>
        <w:t>istration</w:t>
      </w:r>
      <w:r w:rsidR="00AB1AB4" w:rsidRPr="00FC07AD">
        <w:rPr>
          <w:rFonts w:ascii="Arial" w:eastAsia="Arial" w:hAnsi="Arial" w:cs="Arial"/>
          <w:spacing w:val="-2"/>
        </w:rPr>
        <w:t xml:space="preserve"> </w:t>
      </w:r>
      <w:r w:rsidR="005166B8" w:rsidRPr="00FC07AD">
        <w:rPr>
          <w:rFonts w:ascii="Arial" w:eastAsia="Arial" w:hAnsi="Arial" w:cs="Arial"/>
          <w:spacing w:val="-2"/>
        </w:rPr>
        <w:t>(</w:t>
      </w:r>
      <w:r w:rsidR="001C64A9" w:rsidRPr="00FC07AD">
        <w:rPr>
          <w:rFonts w:ascii="Arial" w:eastAsia="Arial" w:hAnsi="Arial" w:cs="Arial"/>
          <w:spacing w:val="-2"/>
        </w:rPr>
        <w:t xml:space="preserve">estimated in </w:t>
      </w:r>
      <w:r w:rsidR="004E32F4">
        <w:rPr>
          <w:rFonts w:ascii="Arial" w:eastAsia="Arial" w:hAnsi="Arial" w:cs="Arial"/>
          <w:spacing w:val="-2"/>
        </w:rPr>
        <w:t>US</w:t>
      </w:r>
      <w:r w:rsidR="005166B8" w:rsidRPr="00FC07AD">
        <w:rPr>
          <w:rFonts w:ascii="Arial" w:eastAsia="Arial" w:hAnsi="Arial" w:cs="Arial"/>
          <w:spacing w:val="-2"/>
        </w:rPr>
        <w:t xml:space="preserve">$325,000) </w:t>
      </w:r>
      <w:r w:rsidR="00DD6D73" w:rsidRPr="00FC07AD">
        <w:rPr>
          <w:rFonts w:ascii="Arial" w:eastAsia="Arial" w:hAnsi="Arial" w:cs="Arial"/>
          <w:spacing w:val="-2"/>
        </w:rPr>
        <w:t>entails</w:t>
      </w:r>
      <w:r w:rsidR="00BB49F3" w:rsidRPr="00FC07AD">
        <w:rPr>
          <w:rFonts w:ascii="Arial" w:eastAsia="Arial" w:hAnsi="Arial" w:cs="Arial"/>
          <w:spacing w:val="-2"/>
        </w:rPr>
        <w:t xml:space="preserve"> </w:t>
      </w:r>
      <w:r w:rsidR="00AB7210" w:rsidRPr="00FC07AD">
        <w:rPr>
          <w:rFonts w:ascii="Arial" w:eastAsia="Arial" w:hAnsi="Arial" w:cs="Arial"/>
          <w:spacing w:val="-2"/>
        </w:rPr>
        <w:t xml:space="preserve">four individual consultants </w:t>
      </w:r>
      <w:r w:rsidR="00FC07AD">
        <w:rPr>
          <w:rFonts w:ascii="Arial" w:eastAsia="Arial" w:hAnsi="Arial" w:cs="Arial"/>
          <w:spacing w:val="-2"/>
        </w:rPr>
        <w:br/>
      </w:r>
      <w:r w:rsidR="00DE4635" w:rsidRPr="00FC07AD">
        <w:rPr>
          <w:rFonts w:ascii="Arial" w:eastAsia="Arial" w:hAnsi="Arial" w:cs="Arial"/>
          <w:spacing w:val="-2"/>
        </w:rPr>
        <w:t>—f</w:t>
      </w:r>
      <w:r w:rsidR="00AB7210" w:rsidRPr="00FC07AD">
        <w:rPr>
          <w:rFonts w:ascii="Arial" w:eastAsia="Arial" w:hAnsi="Arial" w:cs="Arial"/>
          <w:spacing w:val="-2"/>
        </w:rPr>
        <w:t xml:space="preserve">or </w:t>
      </w:r>
      <w:r w:rsidR="00841899" w:rsidRPr="00FC07AD">
        <w:rPr>
          <w:rFonts w:ascii="Arial" w:eastAsia="Arial" w:hAnsi="Arial" w:cs="Arial"/>
          <w:spacing w:val="-2"/>
        </w:rPr>
        <w:t>finance and accounting,</w:t>
      </w:r>
      <w:r w:rsidR="00FC07AD" w:rsidRPr="00FC07AD">
        <w:rPr>
          <w:rFonts w:ascii="Arial" w:eastAsia="Arial" w:hAnsi="Arial" w:cs="Arial"/>
          <w:spacing w:val="-2"/>
        </w:rPr>
        <w:t xml:space="preserve"> the midterm and final evaluations, </w:t>
      </w:r>
      <w:r w:rsidR="00841899" w:rsidRPr="00FC07AD">
        <w:rPr>
          <w:rFonts w:ascii="Arial" w:eastAsia="Arial" w:hAnsi="Arial" w:cs="Arial"/>
          <w:spacing w:val="-2"/>
        </w:rPr>
        <w:t>procurement</w:t>
      </w:r>
      <w:r w:rsidR="00FC07AD" w:rsidRPr="00FC07AD">
        <w:rPr>
          <w:rFonts w:ascii="Arial" w:eastAsia="Arial" w:hAnsi="Arial" w:cs="Arial"/>
          <w:spacing w:val="-2"/>
        </w:rPr>
        <w:t xml:space="preserve"> and</w:t>
      </w:r>
      <w:r w:rsidR="00841899" w:rsidRPr="00FC07AD">
        <w:rPr>
          <w:rFonts w:ascii="Arial" w:eastAsia="Arial" w:hAnsi="Arial" w:cs="Arial"/>
          <w:spacing w:val="-2"/>
        </w:rPr>
        <w:t xml:space="preserve"> </w:t>
      </w:r>
      <w:r w:rsidR="00DD6D73" w:rsidRPr="00FC07AD">
        <w:rPr>
          <w:rFonts w:ascii="Arial" w:eastAsia="Arial" w:hAnsi="Arial" w:cs="Arial"/>
          <w:spacing w:val="-2"/>
        </w:rPr>
        <w:t xml:space="preserve">a </w:t>
      </w:r>
      <w:r w:rsidR="002B475F" w:rsidRPr="00FC07AD">
        <w:rPr>
          <w:rFonts w:ascii="Arial" w:eastAsia="Arial" w:hAnsi="Arial" w:cs="Arial"/>
          <w:spacing w:val="-2"/>
        </w:rPr>
        <w:t xml:space="preserve">wetlands </w:t>
      </w:r>
      <w:r w:rsidR="00D138F4" w:rsidRPr="00FC07AD">
        <w:rPr>
          <w:rFonts w:ascii="Arial" w:eastAsia="Arial" w:hAnsi="Arial" w:cs="Arial"/>
          <w:spacing w:val="-2"/>
        </w:rPr>
        <w:t>ecologist</w:t>
      </w:r>
      <w:r w:rsidR="0009229D" w:rsidRPr="00FC07AD">
        <w:rPr>
          <w:rFonts w:ascii="Arial" w:eastAsia="Arial" w:hAnsi="Arial" w:cs="Arial"/>
          <w:spacing w:val="-2"/>
        </w:rPr>
        <w:t xml:space="preserve">. </w:t>
      </w:r>
      <w:r w:rsidR="00297073" w:rsidRPr="00830DD9">
        <w:rPr>
          <w:rFonts w:ascii="Arial" w:eastAsia="Arial" w:hAnsi="Arial" w:cs="Arial"/>
          <w:spacing w:val="-2"/>
        </w:rPr>
        <w:t>A</w:t>
      </w:r>
      <w:r w:rsidR="00D26D42" w:rsidRPr="00830DD9">
        <w:rPr>
          <w:rFonts w:ascii="Arial" w:eastAsia="Arial" w:hAnsi="Arial" w:cs="Arial"/>
          <w:spacing w:val="-2"/>
        </w:rPr>
        <w:t xml:space="preserve"> </w:t>
      </w:r>
      <w:r w:rsidR="009710C9" w:rsidRPr="00830DD9">
        <w:rPr>
          <w:rFonts w:ascii="Arial" w:eastAsia="Arial" w:hAnsi="Arial" w:cs="Arial"/>
          <w:spacing w:val="-2"/>
        </w:rPr>
        <w:t>c</w:t>
      </w:r>
      <w:r w:rsidR="00D26D42" w:rsidRPr="00830DD9">
        <w:rPr>
          <w:rFonts w:ascii="Arial" w:eastAsia="Arial" w:hAnsi="Arial" w:cs="Arial"/>
          <w:spacing w:val="-2"/>
        </w:rPr>
        <w:t xml:space="preserve">onsulting </w:t>
      </w:r>
      <w:r w:rsidR="009710C9" w:rsidRPr="00830DD9">
        <w:rPr>
          <w:rFonts w:ascii="Arial" w:eastAsia="Arial" w:hAnsi="Arial" w:cs="Arial"/>
          <w:spacing w:val="-2"/>
        </w:rPr>
        <w:t>f</w:t>
      </w:r>
      <w:r w:rsidR="00D26D42" w:rsidRPr="00830DD9">
        <w:rPr>
          <w:rFonts w:ascii="Arial" w:eastAsia="Arial" w:hAnsi="Arial" w:cs="Arial"/>
          <w:spacing w:val="-2"/>
        </w:rPr>
        <w:t xml:space="preserve">irm will be hired to carry out the operation's audit </w:t>
      </w:r>
      <w:r w:rsidR="00F0550D">
        <w:rPr>
          <w:rFonts w:ascii="Arial" w:eastAsia="Arial" w:hAnsi="Arial" w:cs="Arial"/>
          <w:spacing w:val="-2"/>
        </w:rPr>
        <w:t>—</w:t>
      </w:r>
      <w:r w:rsidR="00D26D42" w:rsidRPr="00830DD9">
        <w:rPr>
          <w:rFonts w:ascii="Arial" w:eastAsia="Arial" w:hAnsi="Arial" w:cs="Arial"/>
          <w:spacing w:val="-2"/>
        </w:rPr>
        <w:t xml:space="preserve">the </w:t>
      </w:r>
      <w:r w:rsidR="00B91934">
        <w:rPr>
          <w:rFonts w:ascii="Arial" w:eastAsia="Arial" w:hAnsi="Arial" w:cs="Arial"/>
          <w:spacing w:val="-2"/>
        </w:rPr>
        <w:t xml:space="preserve">preparation of the </w:t>
      </w:r>
      <w:r w:rsidR="00D26D42" w:rsidRPr="00830DD9">
        <w:rPr>
          <w:rFonts w:ascii="Arial" w:eastAsia="Arial" w:hAnsi="Arial" w:cs="Arial"/>
          <w:spacing w:val="-2"/>
        </w:rPr>
        <w:t>audited financial statements</w:t>
      </w:r>
      <w:r w:rsidR="004E32F4">
        <w:rPr>
          <w:rFonts w:ascii="Arial" w:eastAsia="Arial" w:hAnsi="Arial" w:cs="Arial"/>
          <w:spacing w:val="-2"/>
        </w:rPr>
        <w:t>,</w:t>
      </w:r>
      <w:r w:rsidR="00D26D42" w:rsidRPr="00830DD9">
        <w:rPr>
          <w:rFonts w:ascii="Arial" w:eastAsia="Arial" w:hAnsi="Arial" w:cs="Arial"/>
          <w:spacing w:val="-2"/>
        </w:rPr>
        <w:t xml:space="preserve"> </w:t>
      </w:r>
      <w:r w:rsidR="00486C46" w:rsidRPr="00830DD9">
        <w:rPr>
          <w:rFonts w:ascii="Arial" w:eastAsia="Arial" w:hAnsi="Arial" w:cs="Arial"/>
          <w:spacing w:val="-2"/>
        </w:rPr>
        <w:t>as well as</w:t>
      </w:r>
      <w:r w:rsidR="00D26D42" w:rsidRPr="00830DD9">
        <w:rPr>
          <w:rFonts w:ascii="Arial" w:eastAsia="Arial" w:hAnsi="Arial" w:cs="Arial"/>
          <w:spacing w:val="-2"/>
        </w:rPr>
        <w:t xml:space="preserve"> an individual consultant to carry out midterm and final evaluations </w:t>
      </w:r>
      <w:r w:rsidR="00F2063A">
        <w:rPr>
          <w:rFonts w:ascii="Arial" w:eastAsia="Arial" w:hAnsi="Arial" w:cs="Arial"/>
          <w:spacing w:val="-2"/>
        </w:rPr>
        <w:t>—</w:t>
      </w:r>
      <w:r w:rsidR="00D26D42" w:rsidRPr="00830DD9">
        <w:rPr>
          <w:rFonts w:ascii="Arial" w:eastAsia="Arial" w:hAnsi="Arial" w:cs="Arial"/>
          <w:spacing w:val="-2"/>
        </w:rPr>
        <w:t xml:space="preserve">to </w:t>
      </w:r>
      <w:r w:rsidR="00D26E5F" w:rsidRPr="00830DD9">
        <w:rPr>
          <w:rFonts w:ascii="Arial" w:eastAsia="Arial" w:hAnsi="Arial" w:cs="Arial"/>
          <w:spacing w:val="-2"/>
        </w:rPr>
        <w:t>assess</w:t>
      </w:r>
      <w:r w:rsidR="00D26D42" w:rsidRPr="00830DD9">
        <w:rPr>
          <w:rFonts w:ascii="Arial" w:eastAsia="Arial" w:hAnsi="Arial" w:cs="Arial"/>
          <w:spacing w:val="-2"/>
        </w:rPr>
        <w:t xml:space="preserve"> the impact of the intervention and </w:t>
      </w:r>
      <w:r w:rsidR="00606EC9" w:rsidRPr="00830DD9">
        <w:rPr>
          <w:rFonts w:ascii="Arial" w:eastAsia="Arial" w:hAnsi="Arial" w:cs="Arial"/>
          <w:spacing w:val="-2"/>
        </w:rPr>
        <w:t xml:space="preserve">determine </w:t>
      </w:r>
      <w:r w:rsidR="00D26D42" w:rsidRPr="00830DD9">
        <w:rPr>
          <w:rFonts w:ascii="Arial" w:eastAsia="Arial" w:hAnsi="Arial" w:cs="Arial"/>
          <w:spacing w:val="-2"/>
        </w:rPr>
        <w:t>to which degree the objective</w:t>
      </w:r>
      <w:r w:rsidR="00F308C9" w:rsidRPr="00830DD9">
        <w:rPr>
          <w:rFonts w:ascii="Arial" w:eastAsia="Arial" w:hAnsi="Arial" w:cs="Arial"/>
          <w:spacing w:val="-2"/>
        </w:rPr>
        <w:t>,</w:t>
      </w:r>
      <w:r w:rsidR="00D26D42" w:rsidRPr="00830DD9">
        <w:rPr>
          <w:rFonts w:ascii="Arial" w:eastAsia="Arial" w:hAnsi="Arial" w:cs="Arial"/>
          <w:spacing w:val="-2"/>
        </w:rPr>
        <w:t xml:space="preserve"> outcomes and outputs were fulfilled.</w:t>
      </w:r>
    </w:p>
    <w:p w14:paraId="33488688" w14:textId="76E6FE2C" w:rsidR="003F198D" w:rsidRPr="0029448F" w:rsidRDefault="003F198D" w:rsidP="00431654">
      <w:pPr>
        <w:pStyle w:val="ListParagraph"/>
        <w:numPr>
          <w:ilvl w:val="1"/>
          <w:numId w:val="26"/>
        </w:numPr>
        <w:spacing w:before="120" w:after="120" w:line="240" w:lineRule="auto"/>
        <w:ind w:hanging="547"/>
        <w:contextualSpacing w:val="0"/>
        <w:jc w:val="both"/>
        <w:rPr>
          <w:rFonts w:ascii="Arial" w:eastAsia="Arial" w:hAnsi="Arial" w:cs="Arial"/>
        </w:rPr>
      </w:pPr>
      <w:r w:rsidRPr="00480E15">
        <w:rPr>
          <w:rFonts w:ascii="Arial" w:eastAsia="Arial" w:hAnsi="Arial" w:cs="Arial"/>
        </w:rPr>
        <w:t>The operation</w:t>
      </w:r>
      <w:r w:rsidR="00E873C6">
        <w:rPr>
          <w:rFonts w:ascii="Arial" w:eastAsia="Arial" w:hAnsi="Arial" w:cs="Arial"/>
        </w:rPr>
        <w:t xml:space="preserve"> —which </w:t>
      </w:r>
      <w:r w:rsidR="00D94204" w:rsidRPr="00480E15">
        <w:rPr>
          <w:rFonts w:ascii="Arial" w:eastAsia="Arial" w:hAnsi="Arial" w:cs="Arial"/>
        </w:rPr>
        <w:t>will be funded with</w:t>
      </w:r>
      <w:r w:rsidR="00D94204" w:rsidRPr="0029448F">
        <w:rPr>
          <w:rFonts w:ascii="Arial" w:eastAsia="Arial" w:hAnsi="Arial" w:cs="Arial"/>
        </w:rPr>
        <w:t xml:space="preserve"> </w:t>
      </w:r>
      <w:r w:rsidR="00D94204" w:rsidRPr="00480E15">
        <w:rPr>
          <w:rFonts w:ascii="Arial" w:eastAsia="Arial" w:hAnsi="Arial" w:cs="Arial"/>
        </w:rPr>
        <w:t>US$2,450,000 from</w:t>
      </w:r>
      <w:r w:rsidR="00D94204">
        <w:rPr>
          <w:rFonts w:ascii="Arial" w:eastAsia="Arial" w:hAnsi="Arial" w:cs="Arial"/>
        </w:rPr>
        <w:t xml:space="preserve"> </w:t>
      </w:r>
      <w:r w:rsidR="00D94204" w:rsidRPr="00480E15">
        <w:rPr>
          <w:rFonts w:ascii="Arial" w:eastAsia="Arial" w:hAnsi="Arial" w:cs="Arial"/>
        </w:rPr>
        <w:t>the U</w:t>
      </w:r>
      <w:r w:rsidR="00D94204">
        <w:rPr>
          <w:rFonts w:ascii="Arial" w:eastAsia="Arial" w:hAnsi="Arial" w:cs="Arial"/>
        </w:rPr>
        <w:t xml:space="preserve">nited </w:t>
      </w:r>
      <w:r w:rsidR="00D94204" w:rsidRPr="00480E15">
        <w:rPr>
          <w:rFonts w:ascii="Arial" w:eastAsia="Arial" w:hAnsi="Arial" w:cs="Arial"/>
        </w:rPr>
        <w:t>K</w:t>
      </w:r>
      <w:r w:rsidR="00D94204">
        <w:rPr>
          <w:rFonts w:ascii="Arial" w:eastAsia="Arial" w:hAnsi="Arial" w:cs="Arial"/>
        </w:rPr>
        <w:t>ingdom</w:t>
      </w:r>
      <w:r w:rsidR="00D94204" w:rsidRPr="00480E15">
        <w:rPr>
          <w:rFonts w:ascii="Arial" w:eastAsia="Arial" w:hAnsi="Arial" w:cs="Arial"/>
        </w:rPr>
        <w:t xml:space="preserve"> Carbon Blue Fund (BLU)</w:t>
      </w:r>
      <w:r w:rsidR="00D94204">
        <w:rPr>
          <w:rFonts w:ascii="Arial" w:eastAsia="Arial" w:hAnsi="Arial" w:cs="Arial"/>
        </w:rPr>
        <w:t xml:space="preserve">, </w:t>
      </w:r>
      <w:r w:rsidR="00E873C6" w:rsidRPr="0029448F">
        <w:rPr>
          <w:rFonts w:ascii="Arial" w:eastAsia="Arial" w:hAnsi="Arial" w:cs="Arial"/>
        </w:rPr>
        <w:t xml:space="preserve">is aligned with </w:t>
      </w:r>
      <w:r w:rsidR="00E873C6">
        <w:rPr>
          <w:rFonts w:ascii="Arial" w:eastAsia="Arial" w:hAnsi="Arial" w:cs="Arial"/>
        </w:rPr>
        <w:t>the</w:t>
      </w:r>
      <w:r w:rsidR="00E873C6" w:rsidRPr="0029448F">
        <w:rPr>
          <w:rFonts w:ascii="Arial" w:eastAsia="Arial" w:hAnsi="Arial" w:cs="Arial"/>
        </w:rPr>
        <w:t xml:space="preserve"> </w:t>
      </w:r>
      <w:r w:rsidR="00D94204">
        <w:rPr>
          <w:rFonts w:ascii="Arial" w:eastAsia="Arial" w:hAnsi="Arial" w:cs="Arial"/>
        </w:rPr>
        <w:t xml:space="preserve">fund’s </w:t>
      </w:r>
      <w:r w:rsidR="00E873C6" w:rsidRPr="0029448F">
        <w:rPr>
          <w:rFonts w:ascii="Arial" w:eastAsia="Arial" w:hAnsi="Arial" w:cs="Arial"/>
        </w:rPr>
        <w:t>objective of promoting the sustainable management of mangrove forests</w:t>
      </w:r>
      <w:r w:rsidR="00C17BB3">
        <w:rPr>
          <w:rFonts w:ascii="Arial" w:eastAsia="Arial" w:hAnsi="Arial" w:cs="Arial"/>
        </w:rPr>
        <w:t>.</w:t>
      </w:r>
      <w:r w:rsidRPr="0029448F">
        <w:rPr>
          <w:rFonts w:ascii="Arial" w:eastAsia="Arial" w:hAnsi="Arial" w:cs="Arial"/>
        </w:rPr>
        <w:t xml:space="preserve"> </w:t>
      </w:r>
      <w:r w:rsidR="005206FC">
        <w:rPr>
          <w:rFonts w:ascii="Arial" w:eastAsia="Arial" w:hAnsi="Arial" w:cs="Arial"/>
        </w:rPr>
        <w:t>US</w:t>
      </w:r>
      <w:r w:rsidR="00084C08" w:rsidRPr="0029448F">
        <w:rPr>
          <w:rFonts w:ascii="Arial" w:eastAsia="Arial" w:hAnsi="Arial" w:cs="Arial"/>
        </w:rPr>
        <w:t xml:space="preserve">$918,000 will be provided </w:t>
      </w:r>
      <w:r w:rsidR="000E21D4" w:rsidRPr="0029448F">
        <w:rPr>
          <w:rFonts w:ascii="Arial" w:eastAsia="Arial" w:hAnsi="Arial" w:cs="Arial"/>
        </w:rPr>
        <w:t xml:space="preserve">in kind </w:t>
      </w:r>
      <w:r w:rsidR="00084C08" w:rsidRPr="0029448F">
        <w:rPr>
          <w:rFonts w:ascii="Arial" w:eastAsia="Arial" w:hAnsi="Arial" w:cs="Arial"/>
        </w:rPr>
        <w:t>b</w:t>
      </w:r>
      <w:r w:rsidR="00F07549" w:rsidRPr="0029448F">
        <w:rPr>
          <w:rFonts w:ascii="Arial" w:eastAsia="Arial" w:hAnsi="Arial" w:cs="Arial"/>
        </w:rPr>
        <w:t xml:space="preserve">y </w:t>
      </w:r>
      <w:r w:rsidR="00A66F64" w:rsidRPr="00A66F64">
        <w:rPr>
          <w:rFonts w:ascii="Arial" w:eastAsia="Arial" w:hAnsi="Arial" w:cs="Arial"/>
        </w:rPr>
        <w:t xml:space="preserve">Solutions for Developing Countries </w:t>
      </w:r>
      <w:r w:rsidR="00F07549" w:rsidRPr="0029448F">
        <w:rPr>
          <w:rFonts w:ascii="Arial" w:eastAsia="Arial" w:hAnsi="Arial" w:cs="Arial"/>
        </w:rPr>
        <w:t>SODECO</w:t>
      </w:r>
      <w:r w:rsidR="007B58AB">
        <w:rPr>
          <w:rFonts w:ascii="Arial" w:eastAsia="Arial" w:hAnsi="Arial" w:cs="Arial"/>
        </w:rPr>
        <w:t xml:space="preserve"> </w:t>
      </w:r>
      <w:r w:rsidR="00147CDF">
        <w:rPr>
          <w:rFonts w:ascii="Arial" w:eastAsia="Arial" w:hAnsi="Arial" w:cs="Arial"/>
        </w:rPr>
        <w:t xml:space="preserve">(the EA) </w:t>
      </w:r>
      <w:r w:rsidR="007B58AB">
        <w:rPr>
          <w:rFonts w:ascii="Arial" w:eastAsia="Arial" w:hAnsi="Arial" w:cs="Arial"/>
        </w:rPr>
        <w:t xml:space="preserve">as </w:t>
      </w:r>
      <w:r w:rsidR="003D6AC4">
        <w:rPr>
          <w:rFonts w:ascii="Arial" w:eastAsia="Arial" w:hAnsi="Arial" w:cs="Arial"/>
        </w:rPr>
        <w:t xml:space="preserve">the </w:t>
      </w:r>
      <w:r w:rsidR="007B58AB">
        <w:rPr>
          <w:rFonts w:ascii="Arial" w:eastAsia="Arial" w:hAnsi="Arial" w:cs="Arial"/>
        </w:rPr>
        <w:t>local counterpart</w:t>
      </w:r>
      <w:r w:rsidR="00B7265A" w:rsidRPr="0029448F">
        <w:rPr>
          <w:rFonts w:ascii="Arial" w:eastAsia="Arial" w:hAnsi="Arial" w:cs="Arial"/>
        </w:rPr>
        <w:t>.</w:t>
      </w:r>
    </w:p>
    <w:p w14:paraId="3BBAB203" w14:textId="393EA437" w:rsidR="00F6363D" w:rsidRPr="009A4A9B" w:rsidRDefault="00F6363D" w:rsidP="0050222C">
      <w:pPr>
        <w:pStyle w:val="ListParagraph"/>
        <w:spacing w:before="60" w:after="60" w:line="240" w:lineRule="auto"/>
        <w:ind w:left="360"/>
        <w:contextualSpacing w:val="0"/>
        <w:jc w:val="center"/>
        <w:rPr>
          <w:rFonts w:ascii="Arial" w:eastAsia="Arial" w:hAnsi="Arial" w:cs="Arial"/>
          <w:b/>
          <w:bCs/>
          <w:sz w:val="18"/>
          <w:szCs w:val="18"/>
        </w:rPr>
      </w:pPr>
      <w:r w:rsidRPr="009A4A9B">
        <w:rPr>
          <w:rFonts w:ascii="Arial" w:eastAsia="Arial" w:hAnsi="Arial" w:cs="Arial"/>
          <w:b/>
          <w:bCs/>
          <w:sz w:val="18"/>
          <w:szCs w:val="18"/>
        </w:rPr>
        <w:t>Indicative Budget</w:t>
      </w:r>
      <w:r w:rsidR="002C1BDA" w:rsidRPr="009A4A9B">
        <w:rPr>
          <w:rFonts w:ascii="Arial" w:eastAsia="Arial" w:hAnsi="Arial" w:cs="Arial"/>
          <w:b/>
          <w:bCs/>
          <w:sz w:val="18"/>
          <w:szCs w:val="18"/>
        </w:rPr>
        <w:t xml:space="preserve"> (US$)</w:t>
      </w:r>
    </w:p>
    <w:tbl>
      <w:tblPr>
        <w:tblStyle w:val="TableGrid"/>
        <w:tblW w:w="8191" w:type="dxa"/>
        <w:tblInd w:w="445" w:type="dxa"/>
        <w:tblLayout w:type="fixed"/>
        <w:tblLook w:val="04A0" w:firstRow="1" w:lastRow="0" w:firstColumn="1" w:lastColumn="0" w:noHBand="0" w:noVBand="1"/>
      </w:tblPr>
      <w:tblGrid>
        <w:gridCol w:w="4500"/>
        <w:gridCol w:w="1080"/>
        <w:gridCol w:w="1586"/>
        <w:gridCol w:w="1025"/>
      </w:tblGrid>
      <w:tr w:rsidR="0011402B" w:rsidRPr="009A4A9B" w14:paraId="3BBAB209" w14:textId="77777777" w:rsidTr="00455FD2">
        <w:tc>
          <w:tcPr>
            <w:tcW w:w="4500" w:type="dxa"/>
            <w:shd w:val="clear" w:color="auto" w:fill="EEECE1" w:themeFill="background2"/>
            <w:vAlign w:val="center"/>
          </w:tcPr>
          <w:p w14:paraId="3BBAB205" w14:textId="3A31D80D" w:rsidR="0011402B" w:rsidRPr="009A4A9B" w:rsidRDefault="0011402B" w:rsidP="00C60525">
            <w:pPr>
              <w:pStyle w:val="ListParagraph"/>
              <w:ind w:left="0"/>
              <w:contextualSpacing w:val="0"/>
              <w:jc w:val="center"/>
              <w:rPr>
                <w:rFonts w:ascii="Arial" w:eastAsia="Arial" w:hAnsi="Arial" w:cs="Arial"/>
                <w:b/>
                <w:bCs/>
                <w:sz w:val="18"/>
                <w:szCs w:val="18"/>
              </w:rPr>
            </w:pPr>
            <w:r w:rsidRPr="009A4A9B">
              <w:rPr>
                <w:rFonts w:ascii="Arial" w:eastAsia="Arial" w:hAnsi="Arial" w:cs="Arial"/>
                <w:b/>
                <w:bCs/>
                <w:sz w:val="18"/>
                <w:szCs w:val="18"/>
              </w:rPr>
              <w:t>Activity/Component</w:t>
            </w:r>
          </w:p>
        </w:tc>
        <w:tc>
          <w:tcPr>
            <w:tcW w:w="1080" w:type="dxa"/>
            <w:shd w:val="clear" w:color="auto" w:fill="EEECE1" w:themeFill="background2"/>
            <w:vAlign w:val="center"/>
          </w:tcPr>
          <w:p w14:paraId="3BBAB206" w14:textId="7653714C" w:rsidR="0011402B" w:rsidRPr="009A4A9B" w:rsidRDefault="0011402B" w:rsidP="00C60525">
            <w:pPr>
              <w:pStyle w:val="ListParagraph"/>
              <w:ind w:left="-112" w:right="-111"/>
              <w:contextualSpacing w:val="0"/>
              <w:jc w:val="center"/>
              <w:rPr>
                <w:rFonts w:ascii="Arial" w:eastAsia="Arial" w:hAnsi="Arial" w:cs="Arial"/>
                <w:b/>
                <w:bCs/>
                <w:sz w:val="18"/>
                <w:szCs w:val="18"/>
              </w:rPr>
            </w:pPr>
            <w:r w:rsidRPr="009A4A9B">
              <w:rPr>
                <w:rFonts w:ascii="Arial" w:eastAsia="Arial" w:hAnsi="Arial" w:cs="Arial"/>
                <w:b/>
                <w:bCs/>
                <w:sz w:val="18"/>
                <w:szCs w:val="18"/>
              </w:rPr>
              <w:t xml:space="preserve">IDB/Fund </w:t>
            </w:r>
          </w:p>
        </w:tc>
        <w:tc>
          <w:tcPr>
            <w:tcW w:w="1586" w:type="dxa"/>
            <w:shd w:val="clear" w:color="auto" w:fill="EEECE1" w:themeFill="background2"/>
            <w:vAlign w:val="center"/>
          </w:tcPr>
          <w:p w14:paraId="34C0802A" w14:textId="77777777" w:rsidR="00C60525" w:rsidRPr="009A4A9B" w:rsidRDefault="0011402B" w:rsidP="00C60525">
            <w:pPr>
              <w:pStyle w:val="ListParagraph"/>
              <w:ind w:left="-112" w:right="-111"/>
              <w:contextualSpacing w:val="0"/>
              <w:jc w:val="center"/>
              <w:rPr>
                <w:rFonts w:ascii="Arial" w:eastAsia="Arial" w:hAnsi="Arial" w:cs="Arial"/>
                <w:b/>
                <w:bCs/>
                <w:sz w:val="18"/>
                <w:szCs w:val="18"/>
              </w:rPr>
            </w:pPr>
            <w:r w:rsidRPr="009A4A9B">
              <w:rPr>
                <w:rFonts w:ascii="Arial" w:eastAsia="Arial" w:hAnsi="Arial" w:cs="Arial"/>
                <w:b/>
                <w:bCs/>
                <w:sz w:val="18"/>
                <w:szCs w:val="18"/>
              </w:rPr>
              <w:t xml:space="preserve">Counterpart </w:t>
            </w:r>
          </w:p>
          <w:p w14:paraId="3BBAB207" w14:textId="630CA6E2" w:rsidR="0011402B" w:rsidRPr="009A4A9B" w:rsidRDefault="0011402B" w:rsidP="00C60525">
            <w:pPr>
              <w:pStyle w:val="ListParagraph"/>
              <w:ind w:left="-112" w:right="-111"/>
              <w:contextualSpacing w:val="0"/>
              <w:jc w:val="center"/>
              <w:rPr>
                <w:rFonts w:ascii="Arial" w:eastAsia="Arial" w:hAnsi="Arial" w:cs="Arial"/>
                <w:b/>
                <w:bCs/>
                <w:sz w:val="18"/>
                <w:szCs w:val="18"/>
              </w:rPr>
            </w:pPr>
            <w:r w:rsidRPr="009A4A9B">
              <w:rPr>
                <w:rFonts w:ascii="Arial" w:eastAsia="Arial" w:hAnsi="Arial" w:cs="Arial"/>
                <w:b/>
                <w:bCs/>
                <w:sz w:val="18"/>
                <w:szCs w:val="18"/>
              </w:rPr>
              <w:t>Funding</w:t>
            </w:r>
            <w:r w:rsidR="00C60525" w:rsidRPr="009A4A9B">
              <w:rPr>
                <w:rFonts w:ascii="Arial" w:eastAsia="Arial" w:hAnsi="Arial" w:cs="Arial"/>
                <w:b/>
                <w:bCs/>
                <w:sz w:val="18"/>
                <w:szCs w:val="18"/>
              </w:rPr>
              <w:t xml:space="preserve"> </w:t>
            </w:r>
            <w:r w:rsidRPr="009A4A9B">
              <w:rPr>
                <w:rFonts w:ascii="Arial" w:eastAsia="Arial" w:hAnsi="Arial" w:cs="Arial"/>
                <w:b/>
                <w:bCs/>
                <w:sz w:val="18"/>
                <w:szCs w:val="18"/>
              </w:rPr>
              <w:t>(in-kind)</w:t>
            </w:r>
          </w:p>
        </w:tc>
        <w:tc>
          <w:tcPr>
            <w:tcW w:w="1025" w:type="dxa"/>
            <w:shd w:val="clear" w:color="auto" w:fill="EEECE1" w:themeFill="background2"/>
            <w:vAlign w:val="center"/>
          </w:tcPr>
          <w:p w14:paraId="3BBAB208" w14:textId="00451C18" w:rsidR="0011402B" w:rsidRPr="009A4A9B" w:rsidRDefault="0011402B" w:rsidP="00C60525">
            <w:pPr>
              <w:pStyle w:val="ListParagraph"/>
              <w:ind w:left="-112" w:right="-111"/>
              <w:contextualSpacing w:val="0"/>
              <w:jc w:val="center"/>
              <w:rPr>
                <w:rFonts w:ascii="Arial" w:eastAsia="Arial" w:hAnsi="Arial" w:cs="Arial"/>
                <w:b/>
                <w:bCs/>
                <w:sz w:val="18"/>
                <w:szCs w:val="18"/>
              </w:rPr>
            </w:pPr>
            <w:r w:rsidRPr="009A4A9B">
              <w:rPr>
                <w:rFonts w:ascii="Arial" w:eastAsia="Arial" w:hAnsi="Arial" w:cs="Arial"/>
                <w:b/>
                <w:bCs/>
                <w:sz w:val="18"/>
                <w:szCs w:val="18"/>
              </w:rPr>
              <w:t xml:space="preserve">Total </w:t>
            </w:r>
          </w:p>
        </w:tc>
      </w:tr>
      <w:tr w:rsidR="0011402B" w:rsidRPr="009A4A9B" w14:paraId="3BBAB20F" w14:textId="77777777" w:rsidTr="00455FD2">
        <w:tc>
          <w:tcPr>
            <w:tcW w:w="4500" w:type="dxa"/>
            <w:vAlign w:val="center"/>
          </w:tcPr>
          <w:p w14:paraId="3BBAB20B" w14:textId="7053EE26" w:rsidR="0011402B" w:rsidRPr="009A4A9B" w:rsidRDefault="0011402B" w:rsidP="00C60525">
            <w:pPr>
              <w:pStyle w:val="ListParagraph"/>
              <w:ind w:left="0" w:right="-105"/>
              <w:contextualSpacing w:val="0"/>
              <w:rPr>
                <w:rFonts w:ascii="Arial" w:hAnsi="Arial" w:cs="Arial"/>
                <w:bCs/>
                <w:sz w:val="18"/>
                <w:szCs w:val="18"/>
              </w:rPr>
            </w:pPr>
            <w:r w:rsidRPr="009A4A9B">
              <w:rPr>
                <w:rFonts w:ascii="Arial" w:hAnsi="Arial" w:cs="Arial"/>
                <w:bCs/>
                <w:sz w:val="18"/>
                <w:szCs w:val="18"/>
              </w:rPr>
              <w:t>Component 1</w:t>
            </w:r>
            <w:r w:rsidR="00C60525" w:rsidRPr="009A4A9B">
              <w:rPr>
                <w:rFonts w:ascii="Arial" w:hAnsi="Arial" w:cs="Arial"/>
                <w:bCs/>
                <w:sz w:val="18"/>
                <w:szCs w:val="18"/>
              </w:rPr>
              <w:t xml:space="preserve">. </w:t>
            </w:r>
            <w:r w:rsidRPr="009A4A9B">
              <w:rPr>
                <w:rFonts w:ascii="Arial" w:hAnsi="Arial" w:cs="Arial"/>
                <w:bCs/>
                <w:sz w:val="18"/>
                <w:szCs w:val="18"/>
              </w:rPr>
              <w:t>Site characteristics and impact analysis</w:t>
            </w:r>
          </w:p>
        </w:tc>
        <w:tc>
          <w:tcPr>
            <w:tcW w:w="1080" w:type="dxa"/>
            <w:vAlign w:val="center"/>
          </w:tcPr>
          <w:p w14:paraId="3BBAB20C" w14:textId="6617A905"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100,000</w:t>
            </w:r>
          </w:p>
        </w:tc>
        <w:tc>
          <w:tcPr>
            <w:tcW w:w="1586" w:type="dxa"/>
            <w:vAlign w:val="center"/>
          </w:tcPr>
          <w:p w14:paraId="3BBAB20D" w14:textId="551100B2"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918,000</w:t>
            </w:r>
          </w:p>
        </w:tc>
        <w:tc>
          <w:tcPr>
            <w:tcW w:w="1025" w:type="dxa"/>
            <w:vAlign w:val="center"/>
          </w:tcPr>
          <w:p w14:paraId="3BBAB20E" w14:textId="604869D5"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1,018,000</w:t>
            </w:r>
          </w:p>
        </w:tc>
      </w:tr>
      <w:tr w:rsidR="0011402B" w:rsidRPr="009A4A9B" w14:paraId="3BBAB215" w14:textId="77777777" w:rsidTr="00455FD2">
        <w:tc>
          <w:tcPr>
            <w:tcW w:w="4500" w:type="dxa"/>
            <w:vAlign w:val="center"/>
          </w:tcPr>
          <w:p w14:paraId="3BBAB211" w14:textId="53D32B11" w:rsidR="0011402B" w:rsidRPr="009A4A9B" w:rsidRDefault="0011402B" w:rsidP="00C60525">
            <w:pPr>
              <w:pStyle w:val="ListParagraph"/>
              <w:ind w:left="0" w:right="-105"/>
              <w:contextualSpacing w:val="0"/>
              <w:rPr>
                <w:rFonts w:ascii="Arial" w:hAnsi="Arial" w:cs="Arial"/>
                <w:bCs/>
                <w:sz w:val="18"/>
                <w:szCs w:val="18"/>
              </w:rPr>
            </w:pPr>
            <w:r w:rsidRPr="009A4A9B">
              <w:rPr>
                <w:rFonts w:ascii="Arial" w:hAnsi="Arial" w:cs="Arial"/>
                <w:bCs/>
                <w:sz w:val="18"/>
                <w:szCs w:val="18"/>
              </w:rPr>
              <w:t>Component 2</w:t>
            </w:r>
            <w:r w:rsidR="00C60525" w:rsidRPr="009A4A9B">
              <w:rPr>
                <w:rFonts w:ascii="Arial" w:hAnsi="Arial" w:cs="Arial"/>
                <w:bCs/>
                <w:sz w:val="18"/>
                <w:szCs w:val="18"/>
              </w:rPr>
              <w:t xml:space="preserve">. </w:t>
            </w:r>
            <w:r w:rsidR="009E29D0" w:rsidRPr="009A4A9B">
              <w:rPr>
                <w:rFonts w:ascii="Arial" w:hAnsi="Arial" w:cs="Arial"/>
                <w:bCs/>
                <w:sz w:val="18"/>
                <w:szCs w:val="18"/>
              </w:rPr>
              <w:t>R</w:t>
            </w:r>
            <w:r w:rsidRPr="009A4A9B">
              <w:rPr>
                <w:rFonts w:ascii="Arial" w:hAnsi="Arial" w:cs="Arial"/>
                <w:bCs/>
                <w:sz w:val="18"/>
                <w:szCs w:val="18"/>
              </w:rPr>
              <w:t>estoration actions and measures</w:t>
            </w:r>
          </w:p>
        </w:tc>
        <w:tc>
          <w:tcPr>
            <w:tcW w:w="1080" w:type="dxa"/>
            <w:vAlign w:val="center"/>
          </w:tcPr>
          <w:p w14:paraId="3BBAB212" w14:textId="67FCBE26"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1,310,000</w:t>
            </w:r>
          </w:p>
        </w:tc>
        <w:tc>
          <w:tcPr>
            <w:tcW w:w="1586" w:type="dxa"/>
            <w:vAlign w:val="center"/>
          </w:tcPr>
          <w:p w14:paraId="3BBAB213" w14:textId="776B1227"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0</w:t>
            </w:r>
          </w:p>
        </w:tc>
        <w:tc>
          <w:tcPr>
            <w:tcW w:w="1025" w:type="dxa"/>
            <w:vAlign w:val="center"/>
          </w:tcPr>
          <w:p w14:paraId="3BBAB214" w14:textId="7D3B2005"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1,310,000</w:t>
            </w:r>
          </w:p>
        </w:tc>
      </w:tr>
      <w:tr w:rsidR="0011402B" w:rsidRPr="009A4A9B" w14:paraId="3BBAB21B" w14:textId="77777777" w:rsidTr="00455FD2">
        <w:tc>
          <w:tcPr>
            <w:tcW w:w="4500" w:type="dxa"/>
            <w:vAlign w:val="center"/>
          </w:tcPr>
          <w:p w14:paraId="3BBAB217" w14:textId="1062BD7C" w:rsidR="0011402B" w:rsidRPr="009A4A9B" w:rsidRDefault="0011402B" w:rsidP="00C60525">
            <w:pPr>
              <w:pStyle w:val="ListParagraph"/>
              <w:ind w:left="0" w:right="-105"/>
              <w:contextualSpacing w:val="0"/>
              <w:rPr>
                <w:rFonts w:ascii="Arial" w:hAnsi="Arial" w:cs="Arial"/>
                <w:bCs/>
                <w:sz w:val="18"/>
                <w:szCs w:val="18"/>
              </w:rPr>
            </w:pPr>
            <w:r w:rsidRPr="009A4A9B">
              <w:rPr>
                <w:rFonts w:ascii="Arial" w:hAnsi="Arial" w:cs="Arial"/>
                <w:bCs/>
                <w:sz w:val="18"/>
                <w:szCs w:val="18"/>
              </w:rPr>
              <w:t>Component 3</w:t>
            </w:r>
            <w:r w:rsidR="00C60525" w:rsidRPr="009A4A9B">
              <w:rPr>
                <w:rFonts w:ascii="Arial" w:hAnsi="Arial" w:cs="Arial"/>
                <w:bCs/>
                <w:sz w:val="18"/>
                <w:szCs w:val="18"/>
              </w:rPr>
              <w:t>.</w:t>
            </w:r>
            <w:r w:rsidR="000B60D0" w:rsidRPr="009A4A9B">
              <w:rPr>
                <w:rFonts w:ascii="Arial" w:hAnsi="Arial" w:cs="Arial"/>
                <w:bCs/>
                <w:sz w:val="18"/>
                <w:szCs w:val="18"/>
              </w:rPr>
              <w:t xml:space="preserve"> </w:t>
            </w:r>
            <w:r w:rsidR="00D17F8F" w:rsidRPr="009A4A9B">
              <w:rPr>
                <w:rFonts w:ascii="Arial" w:hAnsi="Arial" w:cs="Arial"/>
                <w:bCs/>
                <w:sz w:val="18"/>
                <w:szCs w:val="18"/>
              </w:rPr>
              <w:t>S</w:t>
            </w:r>
            <w:r w:rsidRPr="009A4A9B">
              <w:rPr>
                <w:rFonts w:ascii="Arial" w:hAnsi="Arial" w:cs="Arial"/>
                <w:bCs/>
                <w:sz w:val="18"/>
                <w:szCs w:val="18"/>
              </w:rPr>
              <w:t>ustainable charcoal production p</w:t>
            </w:r>
            <w:r w:rsidR="00A6413C" w:rsidRPr="009A4A9B">
              <w:rPr>
                <w:rFonts w:ascii="Arial" w:hAnsi="Arial" w:cs="Arial"/>
                <w:bCs/>
                <w:sz w:val="18"/>
                <w:szCs w:val="18"/>
              </w:rPr>
              <w:t>lan</w:t>
            </w:r>
          </w:p>
        </w:tc>
        <w:tc>
          <w:tcPr>
            <w:tcW w:w="1080" w:type="dxa"/>
            <w:vAlign w:val="center"/>
          </w:tcPr>
          <w:p w14:paraId="3BBAB218" w14:textId="0B22E0C7"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250,000</w:t>
            </w:r>
          </w:p>
        </w:tc>
        <w:tc>
          <w:tcPr>
            <w:tcW w:w="1586" w:type="dxa"/>
            <w:vAlign w:val="center"/>
          </w:tcPr>
          <w:p w14:paraId="3BBAB219" w14:textId="75A29CFD"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0</w:t>
            </w:r>
          </w:p>
        </w:tc>
        <w:tc>
          <w:tcPr>
            <w:tcW w:w="1025" w:type="dxa"/>
            <w:vAlign w:val="center"/>
          </w:tcPr>
          <w:p w14:paraId="3BBAB21A" w14:textId="6A369F0D"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250,000</w:t>
            </w:r>
          </w:p>
        </w:tc>
      </w:tr>
      <w:tr w:rsidR="0011402B" w:rsidRPr="009A4A9B" w14:paraId="38EE4958" w14:textId="77777777" w:rsidTr="00455FD2">
        <w:tc>
          <w:tcPr>
            <w:tcW w:w="4500" w:type="dxa"/>
            <w:vAlign w:val="center"/>
          </w:tcPr>
          <w:p w14:paraId="738EAD36" w14:textId="131C35BD" w:rsidR="0011402B" w:rsidRPr="009A4A9B" w:rsidRDefault="0011402B" w:rsidP="00C60525">
            <w:pPr>
              <w:pStyle w:val="ListParagraph"/>
              <w:ind w:left="0" w:right="-105"/>
              <w:contextualSpacing w:val="0"/>
              <w:rPr>
                <w:rFonts w:ascii="Arial" w:hAnsi="Arial" w:cs="Arial"/>
                <w:bCs/>
                <w:sz w:val="18"/>
                <w:szCs w:val="18"/>
              </w:rPr>
            </w:pPr>
            <w:r w:rsidRPr="009A4A9B">
              <w:rPr>
                <w:rFonts w:ascii="Arial" w:hAnsi="Arial" w:cs="Arial"/>
                <w:bCs/>
                <w:sz w:val="18"/>
                <w:szCs w:val="18"/>
              </w:rPr>
              <w:t>Component 4</w:t>
            </w:r>
            <w:r w:rsidR="00C60525" w:rsidRPr="009A4A9B">
              <w:rPr>
                <w:rFonts w:ascii="Arial" w:hAnsi="Arial" w:cs="Arial"/>
                <w:bCs/>
                <w:sz w:val="18"/>
                <w:szCs w:val="18"/>
              </w:rPr>
              <w:t xml:space="preserve">. </w:t>
            </w:r>
            <w:r w:rsidRPr="009A4A9B">
              <w:rPr>
                <w:rFonts w:ascii="Arial" w:hAnsi="Arial" w:cs="Arial"/>
                <w:bCs/>
                <w:sz w:val="18"/>
                <w:szCs w:val="18"/>
              </w:rPr>
              <w:t>Management and monitoring of restoration program</w:t>
            </w:r>
          </w:p>
        </w:tc>
        <w:tc>
          <w:tcPr>
            <w:tcW w:w="1080" w:type="dxa"/>
            <w:vAlign w:val="center"/>
          </w:tcPr>
          <w:p w14:paraId="4397D6D2" w14:textId="0DC2F44D"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375,000</w:t>
            </w:r>
          </w:p>
        </w:tc>
        <w:tc>
          <w:tcPr>
            <w:tcW w:w="1586" w:type="dxa"/>
            <w:vAlign w:val="center"/>
          </w:tcPr>
          <w:p w14:paraId="331906D7" w14:textId="465327E2"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0</w:t>
            </w:r>
          </w:p>
        </w:tc>
        <w:tc>
          <w:tcPr>
            <w:tcW w:w="1025" w:type="dxa"/>
            <w:vAlign w:val="center"/>
          </w:tcPr>
          <w:p w14:paraId="622823B2" w14:textId="2429949A"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375,000</w:t>
            </w:r>
          </w:p>
        </w:tc>
      </w:tr>
      <w:tr w:rsidR="0011402B" w:rsidRPr="009A4A9B" w14:paraId="7F13EA1F" w14:textId="77777777" w:rsidTr="00455FD2">
        <w:tc>
          <w:tcPr>
            <w:tcW w:w="4500" w:type="dxa"/>
            <w:vAlign w:val="center"/>
          </w:tcPr>
          <w:p w14:paraId="47A2C1D7" w14:textId="7551246B" w:rsidR="0011402B" w:rsidRPr="009A4A9B" w:rsidRDefault="0011402B" w:rsidP="00C60525">
            <w:pPr>
              <w:pStyle w:val="ListParagraph"/>
              <w:ind w:left="0" w:right="-105"/>
              <w:contextualSpacing w:val="0"/>
              <w:rPr>
                <w:rFonts w:ascii="Arial" w:hAnsi="Arial" w:cs="Arial"/>
                <w:bCs/>
                <w:sz w:val="18"/>
                <w:szCs w:val="18"/>
              </w:rPr>
            </w:pPr>
            <w:r w:rsidRPr="009A4A9B">
              <w:rPr>
                <w:rFonts w:ascii="Arial" w:hAnsi="Arial" w:cs="Arial"/>
                <w:bCs/>
                <w:sz w:val="18"/>
                <w:szCs w:val="18"/>
              </w:rPr>
              <w:t>Component 5</w:t>
            </w:r>
            <w:r w:rsidR="00C60525" w:rsidRPr="009A4A9B">
              <w:rPr>
                <w:rFonts w:ascii="Arial" w:hAnsi="Arial" w:cs="Arial"/>
                <w:bCs/>
                <w:sz w:val="18"/>
                <w:szCs w:val="18"/>
              </w:rPr>
              <w:t xml:space="preserve">. </w:t>
            </w:r>
            <w:r w:rsidRPr="009A4A9B">
              <w:rPr>
                <w:rFonts w:ascii="Arial" w:hAnsi="Arial" w:cs="Arial"/>
                <w:bCs/>
                <w:sz w:val="18"/>
                <w:szCs w:val="18"/>
              </w:rPr>
              <w:t>Knowledge dissemination and training</w:t>
            </w:r>
          </w:p>
        </w:tc>
        <w:tc>
          <w:tcPr>
            <w:tcW w:w="1080" w:type="dxa"/>
            <w:vAlign w:val="center"/>
          </w:tcPr>
          <w:p w14:paraId="49F31E9C" w14:textId="14C51F7B"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90,000</w:t>
            </w:r>
          </w:p>
        </w:tc>
        <w:tc>
          <w:tcPr>
            <w:tcW w:w="1586" w:type="dxa"/>
            <w:vAlign w:val="center"/>
          </w:tcPr>
          <w:p w14:paraId="0EEA27C8" w14:textId="7C121C15" w:rsidR="0011402B" w:rsidRPr="009A4A9B" w:rsidRDefault="00C60525"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0</w:t>
            </w:r>
          </w:p>
        </w:tc>
        <w:tc>
          <w:tcPr>
            <w:tcW w:w="1025" w:type="dxa"/>
            <w:vAlign w:val="center"/>
          </w:tcPr>
          <w:p w14:paraId="4804E6B8" w14:textId="3B42A009"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90,000</w:t>
            </w:r>
          </w:p>
        </w:tc>
      </w:tr>
      <w:tr w:rsidR="0011402B" w:rsidRPr="009A4A9B" w14:paraId="02E1E3E9" w14:textId="77777777" w:rsidTr="00455FD2">
        <w:tc>
          <w:tcPr>
            <w:tcW w:w="4500" w:type="dxa"/>
            <w:vAlign w:val="center"/>
          </w:tcPr>
          <w:p w14:paraId="586CCF2B" w14:textId="4011A71F" w:rsidR="0011402B" w:rsidRPr="009A4A9B" w:rsidRDefault="0011402B" w:rsidP="00C60525">
            <w:pPr>
              <w:pStyle w:val="ListParagraph"/>
              <w:ind w:left="0" w:right="-105"/>
              <w:contextualSpacing w:val="0"/>
              <w:rPr>
                <w:rFonts w:ascii="Arial" w:hAnsi="Arial" w:cs="Arial"/>
                <w:bCs/>
                <w:sz w:val="18"/>
                <w:szCs w:val="18"/>
              </w:rPr>
            </w:pPr>
            <w:r w:rsidRPr="009A4A9B">
              <w:rPr>
                <w:rFonts w:ascii="Arial" w:hAnsi="Arial" w:cs="Arial"/>
                <w:bCs/>
                <w:sz w:val="18"/>
                <w:szCs w:val="18"/>
              </w:rPr>
              <w:t xml:space="preserve">Project Administration </w:t>
            </w:r>
          </w:p>
        </w:tc>
        <w:tc>
          <w:tcPr>
            <w:tcW w:w="1080" w:type="dxa"/>
            <w:vAlign w:val="center"/>
          </w:tcPr>
          <w:p w14:paraId="61547E75" w14:textId="63DE9C93"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25</w:t>
            </w:r>
            <w:r w:rsidR="003A4882" w:rsidRPr="009A4A9B">
              <w:rPr>
                <w:rFonts w:ascii="Arial" w:hAnsi="Arial" w:cs="Arial"/>
                <w:bCs/>
                <w:sz w:val="18"/>
                <w:szCs w:val="18"/>
              </w:rPr>
              <w:t>0</w:t>
            </w:r>
            <w:r w:rsidRPr="009A4A9B">
              <w:rPr>
                <w:rFonts w:ascii="Arial" w:hAnsi="Arial" w:cs="Arial"/>
                <w:bCs/>
                <w:sz w:val="18"/>
                <w:szCs w:val="18"/>
              </w:rPr>
              <w:t>,000</w:t>
            </w:r>
          </w:p>
        </w:tc>
        <w:tc>
          <w:tcPr>
            <w:tcW w:w="1586" w:type="dxa"/>
            <w:vAlign w:val="center"/>
          </w:tcPr>
          <w:p w14:paraId="0184468B" w14:textId="44A5170E"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0</w:t>
            </w:r>
          </w:p>
        </w:tc>
        <w:tc>
          <w:tcPr>
            <w:tcW w:w="1025" w:type="dxa"/>
            <w:vAlign w:val="center"/>
          </w:tcPr>
          <w:p w14:paraId="4A92F586" w14:textId="716AE5DC" w:rsidR="0011402B" w:rsidRPr="009A4A9B" w:rsidRDefault="0011402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25</w:t>
            </w:r>
            <w:r w:rsidR="00667206" w:rsidRPr="009A4A9B">
              <w:rPr>
                <w:rFonts w:ascii="Arial" w:hAnsi="Arial" w:cs="Arial"/>
                <w:bCs/>
                <w:sz w:val="18"/>
                <w:szCs w:val="18"/>
              </w:rPr>
              <w:t>0</w:t>
            </w:r>
            <w:r w:rsidRPr="009A4A9B">
              <w:rPr>
                <w:rFonts w:ascii="Arial" w:hAnsi="Arial" w:cs="Arial"/>
                <w:bCs/>
                <w:sz w:val="18"/>
                <w:szCs w:val="18"/>
              </w:rPr>
              <w:t>,000</w:t>
            </w:r>
          </w:p>
        </w:tc>
      </w:tr>
      <w:tr w:rsidR="004E778D" w:rsidRPr="009A4A9B" w14:paraId="57653F04" w14:textId="77777777" w:rsidTr="00455FD2">
        <w:tc>
          <w:tcPr>
            <w:tcW w:w="4500" w:type="dxa"/>
            <w:vAlign w:val="center"/>
          </w:tcPr>
          <w:p w14:paraId="39F44E7B" w14:textId="44B7648D" w:rsidR="004E778D" w:rsidRPr="009A4A9B" w:rsidRDefault="0093573F" w:rsidP="00C60525">
            <w:pPr>
              <w:pStyle w:val="ListParagraph"/>
              <w:ind w:left="0" w:right="-105"/>
              <w:contextualSpacing w:val="0"/>
              <w:rPr>
                <w:rFonts w:ascii="Arial" w:hAnsi="Arial" w:cs="Arial"/>
                <w:bCs/>
                <w:sz w:val="18"/>
                <w:szCs w:val="18"/>
              </w:rPr>
            </w:pPr>
            <w:r w:rsidRPr="009A4A9B">
              <w:rPr>
                <w:rFonts w:ascii="Arial" w:hAnsi="Arial" w:cs="Arial"/>
                <w:bCs/>
                <w:sz w:val="18"/>
                <w:szCs w:val="18"/>
              </w:rPr>
              <w:t>Audit</w:t>
            </w:r>
          </w:p>
        </w:tc>
        <w:tc>
          <w:tcPr>
            <w:tcW w:w="1080" w:type="dxa"/>
            <w:vAlign w:val="center"/>
          </w:tcPr>
          <w:p w14:paraId="6C73850B" w14:textId="685739CE" w:rsidR="004E778D" w:rsidRPr="009A4A9B" w:rsidRDefault="002C2A5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35,000</w:t>
            </w:r>
          </w:p>
        </w:tc>
        <w:tc>
          <w:tcPr>
            <w:tcW w:w="1586" w:type="dxa"/>
            <w:vAlign w:val="center"/>
          </w:tcPr>
          <w:p w14:paraId="26C3F853" w14:textId="14457A65" w:rsidR="004E778D" w:rsidRPr="009A4A9B" w:rsidRDefault="00667206"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0</w:t>
            </w:r>
          </w:p>
        </w:tc>
        <w:tc>
          <w:tcPr>
            <w:tcW w:w="1025" w:type="dxa"/>
            <w:vAlign w:val="center"/>
          </w:tcPr>
          <w:p w14:paraId="471A4F69" w14:textId="3EFDFEDB" w:rsidR="004E778D" w:rsidRPr="009A4A9B" w:rsidRDefault="00667206"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35,000</w:t>
            </w:r>
          </w:p>
        </w:tc>
      </w:tr>
      <w:tr w:rsidR="004E778D" w:rsidRPr="009A4A9B" w14:paraId="65CD0B3B" w14:textId="77777777" w:rsidTr="00455FD2">
        <w:tc>
          <w:tcPr>
            <w:tcW w:w="4500" w:type="dxa"/>
            <w:vAlign w:val="center"/>
          </w:tcPr>
          <w:p w14:paraId="21E0D3E6" w14:textId="4611C244" w:rsidR="004E778D" w:rsidRPr="009A4A9B" w:rsidRDefault="003F01D0" w:rsidP="00C60525">
            <w:pPr>
              <w:pStyle w:val="ListParagraph"/>
              <w:ind w:left="0" w:right="-105"/>
              <w:contextualSpacing w:val="0"/>
              <w:rPr>
                <w:rFonts w:ascii="Arial" w:hAnsi="Arial" w:cs="Arial"/>
                <w:bCs/>
                <w:sz w:val="18"/>
                <w:szCs w:val="18"/>
              </w:rPr>
            </w:pPr>
            <w:r w:rsidRPr="009A4A9B">
              <w:rPr>
                <w:rFonts w:ascii="Arial" w:hAnsi="Arial" w:cs="Arial"/>
                <w:bCs/>
                <w:sz w:val="18"/>
                <w:szCs w:val="18"/>
              </w:rPr>
              <w:t xml:space="preserve">Project Evaluation </w:t>
            </w:r>
          </w:p>
        </w:tc>
        <w:tc>
          <w:tcPr>
            <w:tcW w:w="1080" w:type="dxa"/>
            <w:vAlign w:val="center"/>
          </w:tcPr>
          <w:p w14:paraId="492DD40E" w14:textId="2DE6A66A" w:rsidR="004E778D" w:rsidRPr="009A4A9B" w:rsidRDefault="002C2A5B"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40,000</w:t>
            </w:r>
          </w:p>
        </w:tc>
        <w:tc>
          <w:tcPr>
            <w:tcW w:w="1586" w:type="dxa"/>
            <w:vAlign w:val="center"/>
          </w:tcPr>
          <w:p w14:paraId="7E2CEB15" w14:textId="48753B33" w:rsidR="004E778D" w:rsidRPr="009A4A9B" w:rsidRDefault="00667206"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0</w:t>
            </w:r>
          </w:p>
        </w:tc>
        <w:tc>
          <w:tcPr>
            <w:tcW w:w="1025" w:type="dxa"/>
            <w:vAlign w:val="center"/>
          </w:tcPr>
          <w:p w14:paraId="1C438835" w14:textId="75F0C1C3" w:rsidR="004E778D" w:rsidRPr="009A4A9B" w:rsidRDefault="00667206" w:rsidP="00C60525">
            <w:pPr>
              <w:pStyle w:val="ListParagraph"/>
              <w:ind w:left="0"/>
              <w:contextualSpacing w:val="0"/>
              <w:jc w:val="right"/>
              <w:rPr>
                <w:rFonts w:ascii="Arial" w:hAnsi="Arial" w:cs="Arial"/>
                <w:bCs/>
                <w:sz w:val="18"/>
                <w:szCs w:val="18"/>
              </w:rPr>
            </w:pPr>
            <w:r w:rsidRPr="009A4A9B">
              <w:rPr>
                <w:rFonts w:ascii="Arial" w:hAnsi="Arial" w:cs="Arial"/>
                <w:bCs/>
                <w:sz w:val="18"/>
                <w:szCs w:val="18"/>
              </w:rPr>
              <w:t>40,000</w:t>
            </w:r>
          </w:p>
        </w:tc>
      </w:tr>
      <w:tr w:rsidR="0011402B" w:rsidRPr="009A4A9B" w14:paraId="04B2349C" w14:textId="77777777" w:rsidTr="00455FD2">
        <w:tc>
          <w:tcPr>
            <w:tcW w:w="4500" w:type="dxa"/>
            <w:shd w:val="clear" w:color="auto" w:fill="F2F2F2" w:themeFill="background1" w:themeFillShade="F2"/>
            <w:vAlign w:val="center"/>
          </w:tcPr>
          <w:p w14:paraId="1B757D50" w14:textId="18DDA890" w:rsidR="0011402B" w:rsidRPr="009A4A9B" w:rsidRDefault="0011402B" w:rsidP="00C60525">
            <w:pPr>
              <w:pStyle w:val="ListParagraph"/>
              <w:ind w:left="0"/>
              <w:contextualSpacing w:val="0"/>
              <w:jc w:val="right"/>
              <w:rPr>
                <w:rFonts w:ascii="Arial" w:hAnsi="Arial" w:cs="Arial"/>
                <w:b/>
                <w:sz w:val="18"/>
                <w:szCs w:val="18"/>
              </w:rPr>
            </w:pPr>
            <w:r w:rsidRPr="009A4A9B">
              <w:rPr>
                <w:rFonts w:ascii="Arial" w:hAnsi="Arial" w:cs="Arial"/>
                <w:b/>
                <w:sz w:val="18"/>
                <w:szCs w:val="18"/>
              </w:rPr>
              <w:t>Total</w:t>
            </w:r>
          </w:p>
        </w:tc>
        <w:tc>
          <w:tcPr>
            <w:tcW w:w="1080" w:type="dxa"/>
            <w:shd w:val="clear" w:color="auto" w:fill="F2F2F2" w:themeFill="background1" w:themeFillShade="F2"/>
            <w:vAlign w:val="center"/>
          </w:tcPr>
          <w:p w14:paraId="05551712" w14:textId="5D597ABB" w:rsidR="0011402B" w:rsidRPr="009A4A9B" w:rsidRDefault="00606E2A" w:rsidP="00C60525">
            <w:pPr>
              <w:pStyle w:val="ListParagraph"/>
              <w:ind w:left="0"/>
              <w:contextualSpacing w:val="0"/>
              <w:jc w:val="right"/>
              <w:rPr>
                <w:rFonts w:ascii="Arial" w:hAnsi="Arial" w:cs="Arial"/>
                <w:b/>
                <w:sz w:val="18"/>
                <w:szCs w:val="18"/>
              </w:rPr>
            </w:pPr>
            <w:r w:rsidRPr="009A4A9B">
              <w:rPr>
                <w:rFonts w:ascii="Arial" w:hAnsi="Arial" w:cs="Arial"/>
                <w:b/>
                <w:sz w:val="18"/>
                <w:szCs w:val="18"/>
              </w:rPr>
              <w:t>2,450,000</w:t>
            </w:r>
          </w:p>
        </w:tc>
        <w:tc>
          <w:tcPr>
            <w:tcW w:w="1586" w:type="dxa"/>
            <w:shd w:val="clear" w:color="auto" w:fill="F2F2F2" w:themeFill="background1" w:themeFillShade="F2"/>
            <w:vAlign w:val="center"/>
          </w:tcPr>
          <w:p w14:paraId="2C62B913" w14:textId="43F573E6" w:rsidR="0011402B" w:rsidRPr="009A4A9B" w:rsidRDefault="0011402B" w:rsidP="00C60525">
            <w:pPr>
              <w:pStyle w:val="ListParagraph"/>
              <w:ind w:left="0"/>
              <w:contextualSpacing w:val="0"/>
              <w:jc w:val="right"/>
              <w:rPr>
                <w:rFonts w:ascii="Arial" w:hAnsi="Arial" w:cs="Arial"/>
                <w:b/>
                <w:sz w:val="18"/>
                <w:szCs w:val="18"/>
              </w:rPr>
            </w:pPr>
            <w:r w:rsidRPr="009A4A9B">
              <w:rPr>
                <w:rFonts w:ascii="Arial" w:hAnsi="Arial" w:cs="Arial"/>
                <w:b/>
                <w:sz w:val="18"/>
                <w:szCs w:val="18"/>
              </w:rPr>
              <w:t>918,000</w:t>
            </w:r>
          </w:p>
        </w:tc>
        <w:tc>
          <w:tcPr>
            <w:tcW w:w="1025" w:type="dxa"/>
            <w:shd w:val="clear" w:color="auto" w:fill="F2F2F2" w:themeFill="background1" w:themeFillShade="F2"/>
            <w:vAlign w:val="center"/>
          </w:tcPr>
          <w:p w14:paraId="6262D5D5" w14:textId="28909793" w:rsidR="0011402B" w:rsidRPr="009A4A9B" w:rsidRDefault="00E15884" w:rsidP="00C60525">
            <w:pPr>
              <w:pStyle w:val="ListParagraph"/>
              <w:ind w:left="0"/>
              <w:contextualSpacing w:val="0"/>
              <w:jc w:val="right"/>
              <w:rPr>
                <w:rFonts w:ascii="Arial" w:hAnsi="Arial" w:cs="Arial"/>
                <w:b/>
                <w:sz w:val="18"/>
                <w:szCs w:val="18"/>
              </w:rPr>
            </w:pPr>
            <w:r w:rsidRPr="009A4A9B">
              <w:rPr>
                <w:rFonts w:ascii="Arial" w:hAnsi="Arial" w:cs="Arial"/>
                <w:b/>
                <w:sz w:val="18"/>
                <w:szCs w:val="18"/>
              </w:rPr>
              <w:t>3,368</w:t>
            </w:r>
            <w:r w:rsidR="00C60525" w:rsidRPr="009A4A9B">
              <w:rPr>
                <w:rFonts w:ascii="Arial" w:hAnsi="Arial" w:cs="Arial"/>
                <w:b/>
                <w:sz w:val="18"/>
                <w:szCs w:val="18"/>
              </w:rPr>
              <w:t>,000</w:t>
            </w:r>
          </w:p>
        </w:tc>
      </w:tr>
    </w:tbl>
    <w:p w14:paraId="3BBAB21F" w14:textId="3C12EFA3" w:rsidR="0095711B" w:rsidRPr="00853D8E" w:rsidRDefault="0095711B" w:rsidP="00094010">
      <w:pPr>
        <w:pStyle w:val="ListParagraph"/>
        <w:numPr>
          <w:ilvl w:val="0"/>
          <w:numId w:val="5"/>
        </w:numPr>
        <w:spacing w:before="240" w:after="120" w:line="240" w:lineRule="auto"/>
        <w:ind w:left="374" w:hanging="187"/>
        <w:contextualSpacing w:val="0"/>
        <w:rPr>
          <w:rFonts w:ascii="Arial" w:eastAsia="Arial" w:hAnsi="Arial" w:cs="Arial"/>
          <w:b/>
          <w:bCs/>
        </w:rPr>
      </w:pPr>
      <w:r w:rsidRPr="00853D8E">
        <w:rPr>
          <w:rFonts w:ascii="Arial" w:eastAsia="Arial" w:hAnsi="Arial" w:cs="Arial"/>
          <w:b/>
          <w:bCs/>
        </w:rPr>
        <w:t xml:space="preserve">Executing </w:t>
      </w:r>
      <w:r w:rsidR="00005380" w:rsidRPr="00853D8E">
        <w:rPr>
          <w:rFonts w:ascii="Arial" w:eastAsia="Arial" w:hAnsi="Arial" w:cs="Arial"/>
          <w:b/>
          <w:bCs/>
        </w:rPr>
        <w:t>A</w:t>
      </w:r>
      <w:r w:rsidRPr="00853D8E">
        <w:rPr>
          <w:rFonts w:ascii="Arial" w:eastAsia="Arial" w:hAnsi="Arial" w:cs="Arial"/>
          <w:b/>
          <w:bCs/>
        </w:rPr>
        <w:t xml:space="preserve">gency and </w:t>
      </w:r>
      <w:r w:rsidR="00005380" w:rsidRPr="00853D8E">
        <w:rPr>
          <w:rFonts w:ascii="Arial" w:eastAsia="Arial" w:hAnsi="Arial" w:cs="Arial"/>
          <w:b/>
          <w:bCs/>
        </w:rPr>
        <w:t>E</w:t>
      </w:r>
      <w:r w:rsidRPr="00853D8E">
        <w:rPr>
          <w:rFonts w:ascii="Arial" w:eastAsia="Arial" w:hAnsi="Arial" w:cs="Arial"/>
          <w:b/>
          <w:bCs/>
        </w:rPr>
        <w:t xml:space="preserve">xecution </w:t>
      </w:r>
      <w:r w:rsidR="00005380" w:rsidRPr="00853D8E">
        <w:rPr>
          <w:rFonts w:ascii="Arial" w:eastAsia="Arial" w:hAnsi="Arial" w:cs="Arial"/>
          <w:b/>
          <w:bCs/>
        </w:rPr>
        <w:t>S</w:t>
      </w:r>
      <w:r w:rsidRPr="00853D8E">
        <w:rPr>
          <w:rFonts w:ascii="Arial" w:eastAsia="Arial" w:hAnsi="Arial" w:cs="Arial"/>
          <w:b/>
          <w:bCs/>
        </w:rPr>
        <w:t>tructure</w:t>
      </w:r>
    </w:p>
    <w:p w14:paraId="5FCD9311" w14:textId="325E8650" w:rsidR="00EE72B3" w:rsidRPr="006F4AE9" w:rsidRDefault="62812485" w:rsidP="00094010">
      <w:pPr>
        <w:pStyle w:val="ListParagraph"/>
        <w:numPr>
          <w:ilvl w:val="1"/>
          <w:numId w:val="27"/>
        </w:numPr>
        <w:spacing w:before="120" w:after="0" w:line="240" w:lineRule="auto"/>
        <w:ind w:hanging="540"/>
        <w:contextualSpacing w:val="0"/>
        <w:jc w:val="both"/>
        <w:rPr>
          <w:spacing w:val="-2"/>
        </w:rPr>
      </w:pPr>
      <w:r w:rsidRPr="006F4AE9">
        <w:rPr>
          <w:rFonts w:ascii="Arial" w:eastAsia="Arial" w:hAnsi="Arial" w:cs="Arial"/>
          <w:spacing w:val="-2"/>
        </w:rPr>
        <w:t xml:space="preserve">The project will be executed by </w:t>
      </w:r>
      <w:r w:rsidR="006E5E38" w:rsidRPr="006F4AE9">
        <w:rPr>
          <w:rFonts w:ascii="Arial" w:eastAsia="Arial" w:hAnsi="Arial" w:cs="Arial"/>
          <w:spacing w:val="-2"/>
        </w:rPr>
        <w:t xml:space="preserve">the </w:t>
      </w:r>
      <w:r w:rsidRPr="006F4AE9">
        <w:rPr>
          <w:rFonts w:ascii="Arial" w:eastAsia="Arial" w:hAnsi="Arial" w:cs="Arial"/>
          <w:spacing w:val="-2"/>
        </w:rPr>
        <w:t>University of the West Indies’ (UWI) SODECO,</w:t>
      </w:r>
      <w:r w:rsidR="00642F05" w:rsidRPr="006F4AE9">
        <w:rPr>
          <w:rFonts w:ascii="Arial" w:eastAsia="Arial" w:hAnsi="Arial" w:cs="Arial"/>
          <w:spacing w:val="-2"/>
        </w:rPr>
        <w:t xml:space="preserve"> in</w:t>
      </w:r>
      <w:r w:rsidRPr="006F4AE9">
        <w:rPr>
          <w:rFonts w:ascii="Arial" w:eastAsia="Arial" w:hAnsi="Arial" w:cs="Arial"/>
          <w:spacing w:val="-2"/>
        </w:rPr>
        <w:t xml:space="preserve"> Mona, Jamaica. SODECO is a research organization established by </w:t>
      </w:r>
      <w:r w:rsidR="00943DFE" w:rsidRPr="006F4AE9">
        <w:rPr>
          <w:rFonts w:ascii="Arial" w:eastAsia="Arial" w:hAnsi="Arial" w:cs="Arial"/>
          <w:spacing w:val="-2"/>
        </w:rPr>
        <w:t xml:space="preserve">the </w:t>
      </w:r>
      <w:r w:rsidRPr="006F4AE9">
        <w:rPr>
          <w:rFonts w:ascii="Arial" w:eastAsia="Arial" w:hAnsi="Arial" w:cs="Arial"/>
          <w:spacing w:val="-2"/>
        </w:rPr>
        <w:t>UWI, mandated to provide opportunities to improve human health, wealth and wellbeing in developing countries. SODECO manages grants from various international and local organizations</w:t>
      </w:r>
      <w:r w:rsidR="00C31DD3" w:rsidRPr="006F4AE9">
        <w:rPr>
          <w:rFonts w:ascii="Arial" w:eastAsia="Arial" w:hAnsi="Arial" w:cs="Arial"/>
          <w:spacing w:val="-2"/>
        </w:rPr>
        <w:t>,</w:t>
      </w:r>
      <w:r w:rsidR="00A660C0" w:rsidRPr="006F4AE9">
        <w:rPr>
          <w:rFonts w:ascii="Arial" w:eastAsia="Arial" w:hAnsi="Arial" w:cs="Arial"/>
          <w:spacing w:val="-2"/>
        </w:rPr>
        <w:t xml:space="preserve"> </w:t>
      </w:r>
      <w:r w:rsidRPr="006F4AE9">
        <w:rPr>
          <w:rFonts w:ascii="Arial" w:eastAsia="Arial" w:hAnsi="Arial" w:cs="Arial"/>
          <w:spacing w:val="-2"/>
        </w:rPr>
        <w:t>including a grant from the Environmental Foundation of Jamaica on mangrove conservation and restoration</w:t>
      </w:r>
      <w:r w:rsidR="00391268" w:rsidRPr="006F4AE9">
        <w:rPr>
          <w:rFonts w:ascii="Arial" w:eastAsia="Arial" w:hAnsi="Arial" w:cs="Arial"/>
          <w:spacing w:val="-2"/>
        </w:rPr>
        <w:t>,</w:t>
      </w:r>
      <w:r w:rsidRPr="006F4AE9">
        <w:rPr>
          <w:rFonts w:ascii="Arial" w:eastAsia="Arial" w:hAnsi="Arial" w:cs="Arial"/>
          <w:spacing w:val="-2"/>
        </w:rPr>
        <w:t xml:space="preserve"> and a grant from the Global Challenges Research Fund on “Transforming Land Use for Sustainable Livelihood Development and Climate </w:t>
      </w:r>
      <w:r w:rsidRPr="006F4AE9">
        <w:rPr>
          <w:rFonts w:ascii="Arial" w:eastAsia="Arial" w:hAnsi="Arial" w:cs="Arial"/>
          <w:spacing w:val="-2"/>
        </w:rPr>
        <w:lastRenderedPageBreak/>
        <w:t>Resilience.” SODECO will collaborat</w:t>
      </w:r>
      <w:r w:rsidR="004603C7" w:rsidRPr="006F4AE9">
        <w:rPr>
          <w:rFonts w:ascii="Arial" w:eastAsia="Arial" w:hAnsi="Arial" w:cs="Arial"/>
          <w:spacing w:val="-2"/>
        </w:rPr>
        <w:t>e</w:t>
      </w:r>
      <w:r w:rsidRPr="006F4AE9">
        <w:rPr>
          <w:rFonts w:ascii="Arial" w:eastAsia="Arial" w:hAnsi="Arial" w:cs="Arial"/>
          <w:spacing w:val="-2"/>
        </w:rPr>
        <w:t xml:space="preserve"> with</w:t>
      </w:r>
      <w:r w:rsidR="00BB3C66" w:rsidRPr="006F4AE9">
        <w:rPr>
          <w:rFonts w:ascii="Arial" w:eastAsia="Arial" w:hAnsi="Arial" w:cs="Arial"/>
          <w:spacing w:val="-2"/>
        </w:rPr>
        <w:t xml:space="preserve"> the</w:t>
      </w:r>
      <w:r w:rsidRPr="006F4AE9">
        <w:rPr>
          <w:rFonts w:ascii="Arial" w:eastAsia="Arial" w:hAnsi="Arial" w:cs="Arial"/>
          <w:spacing w:val="-2"/>
        </w:rPr>
        <w:t xml:space="preserve"> UWI’s Centre for Marine Sciences</w:t>
      </w:r>
      <w:r w:rsidR="00955B31" w:rsidRPr="006F4AE9">
        <w:rPr>
          <w:rFonts w:ascii="Arial" w:eastAsia="Arial" w:hAnsi="Arial" w:cs="Arial"/>
          <w:spacing w:val="-2"/>
        </w:rPr>
        <w:t xml:space="preserve"> (CMS</w:t>
      </w:r>
      <w:r w:rsidR="00591D26" w:rsidRPr="006F4AE9">
        <w:rPr>
          <w:rFonts w:ascii="Arial" w:eastAsia="Arial" w:hAnsi="Arial" w:cs="Arial"/>
          <w:spacing w:val="-2"/>
        </w:rPr>
        <w:t>)</w:t>
      </w:r>
      <w:r w:rsidRPr="006F4AE9">
        <w:rPr>
          <w:rFonts w:ascii="Arial" w:eastAsia="Arial" w:hAnsi="Arial" w:cs="Arial"/>
          <w:spacing w:val="-2"/>
        </w:rPr>
        <w:t xml:space="preserve"> and the Climate Change Studies Group </w:t>
      </w:r>
      <w:r w:rsidR="0004129D" w:rsidRPr="006F4AE9">
        <w:rPr>
          <w:rFonts w:ascii="Arial" w:eastAsia="Arial" w:hAnsi="Arial" w:cs="Arial"/>
          <w:spacing w:val="-2"/>
        </w:rPr>
        <w:t>(CC</w:t>
      </w:r>
      <w:r w:rsidR="00CE2CB8" w:rsidRPr="006F4AE9">
        <w:rPr>
          <w:rFonts w:ascii="Arial" w:eastAsia="Arial" w:hAnsi="Arial" w:cs="Arial"/>
          <w:spacing w:val="-2"/>
        </w:rPr>
        <w:t xml:space="preserve">SG) </w:t>
      </w:r>
      <w:r w:rsidRPr="006F4AE9">
        <w:rPr>
          <w:rFonts w:ascii="Arial" w:eastAsia="Arial" w:hAnsi="Arial" w:cs="Arial"/>
          <w:spacing w:val="-2"/>
        </w:rPr>
        <w:t xml:space="preserve">as part of the technical support for the implementation of the </w:t>
      </w:r>
      <w:r w:rsidR="007F4E91" w:rsidRPr="006F4AE9">
        <w:rPr>
          <w:rFonts w:ascii="Arial" w:eastAsia="Arial" w:hAnsi="Arial" w:cs="Arial"/>
          <w:spacing w:val="-2"/>
        </w:rPr>
        <w:t>program</w:t>
      </w:r>
      <w:r w:rsidRPr="006F4AE9">
        <w:rPr>
          <w:rFonts w:ascii="Arial" w:eastAsia="Arial" w:hAnsi="Arial" w:cs="Arial"/>
          <w:spacing w:val="-2"/>
        </w:rPr>
        <w:t xml:space="preserve">. An evaluation of the institutional capacity of SODECO was performed </w:t>
      </w:r>
      <w:r w:rsidR="00C5299A" w:rsidRPr="006F4AE9">
        <w:rPr>
          <w:rFonts w:ascii="Arial" w:eastAsia="Arial" w:hAnsi="Arial" w:cs="Arial"/>
          <w:spacing w:val="-2"/>
        </w:rPr>
        <w:t>in</w:t>
      </w:r>
      <w:r w:rsidRPr="006F4AE9">
        <w:rPr>
          <w:rFonts w:ascii="Arial" w:eastAsia="Arial" w:hAnsi="Arial" w:cs="Arial"/>
          <w:spacing w:val="-2"/>
        </w:rPr>
        <w:t xml:space="preserve"> July 2019 using the </w:t>
      </w:r>
      <w:hyperlink r:id="rId14">
        <w:r w:rsidRPr="006F4AE9">
          <w:rPr>
            <w:rStyle w:val="Hyperlink"/>
            <w:rFonts w:ascii="Arial" w:eastAsia="Arial" w:hAnsi="Arial" w:cs="Arial"/>
            <w:spacing w:val="-2"/>
          </w:rPr>
          <w:t>IDB’s Institutional Capacity Assessment Platform (ICAP) tool</w:t>
        </w:r>
      </w:hyperlink>
      <w:r w:rsidRPr="006F4AE9">
        <w:rPr>
          <w:rFonts w:ascii="Arial" w:eastAsia="Arial" w:hAnsi="Arial" w:cs="Arial"/>
          <w:spacing w:val="-2"/>
        </w:rPr>
        <w:t xml:space="preserve"> and included a review of the relevant documentation </w:t>
      </w:r>
      <w:r w:rsidR="00C5299A" w:rsidRPr="006F4AE9">
        <w:rPr>
          <w:rFonts w:ascii="Arial" w:eastAsia="Arial" w:hAnsi="Arial" w:cs="Arial"/>
          <w:spacing w:val="-2"/>
        </w:rPr>
        <w:t>—</w:t>
      </w:r>
      <w:r w:rsidRPr="006F4AE9">
        <w:rPr>
          <w:rFonts w:ascii="Arial" w:eastAsia="Arial" w:hAnsi="Arial" w:cs="Arial"/>
          <w:spacing w:val="-2"/>
        </w:rPr>
        <w:t>its Financial Code and the Procurement Procedures Manual</w:t>
      </w:r>
      <w:r w:rsidR="00C5299A" w:rsidRPr="006F4AE9">
        <w:rPr>
          <w:rFonts w:ascii="Arial" w:eastAsia="Arial" w:hAnsi="Arial" w:cs="Arial"/>
          <w:spacing w:val="-2"/>
        </w:rPr>
        <w:t>,</w:t>
      </w:r>
      <w:r w:rsidRPr="006F4AE9">
        <w:rPr>
          <w:rFonts w:ascii="Arial" w:eastAsia="Arial" w:hAnsi="Arial" w:cs="Arial"/>
          <w:spacing w:val="-2"/>
        </w:rPr>
        <w:t xml:space="preserve"> in order to corroborate the findings of the assessment. The evaluation indicated that the program has a medium-low fiduciary risk, and as such, SODECO</w:t>
      </w:r>
      <w:r w:rsidR="006B3314" w:rsidRPr="006F4AE9">
        <w:rPr>
          <w:rFonts w:ascii="Arial" w:eastAsia="Arial" w:hAnsi="Arial" w:cs="Arial"/>
          <w:spacing w:val="-2"/>
        </w:rPr>
        <w:t xml:space="preserve"> will have the capacity to execute the operation</w:t>
      </w:r>
      <w:r w:rsidRPr="006F4AE9">
        <w:rPr>
          <w:rFonts w:ascii="Arial" w:eastAsia="Arial" w:hAnsi="Arial" w:cs="Arial"/>
          <w:spacing w:val="-2"/>
        </w:rPr>
        <w:t xml:space="preserve"> based on </w:t>
      </w:r>
      <w:r w:rsidR="00792BC3" w:rsidRPr="006F4AE9">
        <w:rPr>
          <w:rFonts w:ascii="Arial" w:eastAsia="Arial" w:hAnsi="Arial" w:cs="Arial"/>
          <w:spacing w:val="-2"/>
        </w:rPr>
        <w:t>its</w:t>
      </w:r>
      <w:r w:rsidRPr="006F4AE9">
        <w:rPr>
          <w:rFonts w:ascii="Arial" w:eastAsia="Arial" w:hAnsi="Arial" w:cs="Arial"/>
          <w:spacing w:val="-2"/>
        </w:rPr>
        <w:t xml:space="preserve"> current structures and fiduciary systems</w:t>
      </w:r>
      <w:r w:rsidR="00B6710F">
        <w:rPr>
          <w:rFonts w:ascii="Arial" w:eastAsia="Arial" w:hAnsi="Arial" w:cs="Arial"/>
          <w:spacing w:val="-2"/>
        </w:rPr>
        <w:t>,</w:t>
      </w:r>
      <w:r w:rsidRPr="006F4AE9">
        <w:rPr>
          <w:rFonts w:ascii="Arial" w:eastAsia="Arial" w:hAnsi="Arial" w:cs="Arial"/>
          <w:spacing w:val="-2"/>
        </w:rPr>
        <w:t xml:space="preserve"> and once</w:t>
      </w:r>
      <w:r w:rsidR="00B6710F">
        <w:rPr>
          <w:rFonts w:ascii="Arial" w:eastAsia="Arial" w:hAnsi="Arial" w:cs="Arial"/>
          <w:spacing w:val="-2"/>
        </w:rPr>
        <w:t xml:space="preserve"> </w:t>
      </w:r>
      <w:r w:rsidRPr="006F4AE9">
        <w:rPr>
          <w:rFonts w:ascii="Arial" w:eastAsia="Arial" w:hAnsi="Arial" w:cs="Arial"/>
          <w:spacing w:val="-2"/>
        </w:rPr>
        <w:t xml:space="preserve">the project management unit </w:t>
      </w:r>
      <w:r w:rsidR="00B6710F">
        <w:rPr>
          <w:rFonts w:ascii="Arial" w:eastAsia="Arial" w:hAnsi="Arial" w:cs="Arial"/>
          <w:spacing w:val="-2"/>
        </w:rPr>
        <w:t xml:space="preserve">has been </w:t>
      </w:r>
      <w:r w:rsidRPr="006F4AE9">
        <w:rPr>
          <w:rFonts w:ascii="Arial" w:eastAsia="Arial" w:hAnsi="Arial" w:cs="Arial"/>
          <w:spacing w:val="-2"/>
        </w:rPr>
        <w:t xml:space="preserve">established. It </w:t>
      </w:r>
      <w:r w:rsidR="00005A47" w:rsidRPr="006F4AE9">
        <w:rPr>
          <w:rFonts w:ascii="Arial" w:eastAsia="Arial" w:hAnsi="Arial" w:cs="Arial"/>
          <w:spacing w:val="-2"/>
        </w:rPr>
        <w:t>has</w:t>
      </w:r>
      <w:r w:rsidRPr="006F4AE9">
        <w:rPr>
          <w:rFonts w:ascii="Arial" w:eastAsia="Arial" w:hAnsi="Arial" w:cs="Arial"/>
          <w:spacing w:val="-2"/>
        </w:rPr>
        <w:t xml:space="preserve"> also </w:t>
      </w:r>
      <w:r w:rsidR="008F2328" w:rsidRPr="006F4AE9">
        <w:rPr>
          <w:rFonts w:ascii="Arial" w:eastAsia="Arial" w:hAnsi="Arial" w:cs="Arial"/>
          <w:spacing w:val="-2"/>
        </w:rPr>
        <w:t xml:space="preserve">been </w:t>
      </w:r>
      <w:r w:rsidRPr="006F4AE9">
        <w:rPr>
          <w:rFonts w:ascii="Arial" w:eastAsia="Arial" w:hAnsi="Arial" w:cs="Arial"/>
          <w:spacing w:val="-2"/>
        </w:rPr>
        <w:t xml:space="preserve">recommended that training for familiarity with Bank’s policies and procedures should be provided to SODECO once the operation is approved. </w:t>
      </w:r>
      <w:r w:rsidR="00B832E3" w:rsidRPr="006F4AE9">
        <w:rPr>
          <w:rFonts w:ascii="Arial" w:eastAsia="Arial" w:hAnsi="Arial" w:cs="Arial"/>
          <w:spacing w:val="-2"/>
        </w:rPr>
        <w:t>A</w:t>
      </w:r>
      <w:r w:rsidRPr="006F4AE9">
        <w:rPr>
          <w:rFonts w:ascii="Arial" w:eastAsia="Arial" w:hAnsi="Arial" w:cs="Arial"/>
          <w:spacing w:val="-2"/>
        </w:rPr>
        <w:t xml:space="preserve"> </w:t>
      </w:r>
      <w:r w:rsidR="00BF0AD9" w:rsidRPr="006F4AE9">
        <w:rPr>
          <w:rFonts w:ascii="Arial" w:eastAsia="Arial" w:hAnsi="Arial" w:cs="Arial"/>
          <w:spacing w:val="-2"/>
        </w:rPr>
        <w:t>P</w:t>
      </w:r>
      <w:r w:rsidRPr="006F4AE9">
        <w:rPr>
          <w:rFonts w:ascii="Arial" w:eastAsia="Arial" w:hAnsi="Arial" w:cs="Arial"/>
          <w:spacing w:val="-2"/>
        </w:rPr>
        <w:t xml:space="preserve">roject </w:t>
      </w:r>
      <w:r w:rsidR="00BF0AD9" w:rsidRPr="006F4AE9">
        <w:rPr>
          <w:rFonts w:ascii="Arial" w:eastAsia="Arial" w:hAnsi="Arial" w:cs="Arial"/>
          <w:spacing w:val="-2"/>
        </w:rPr>
        <w:t>M</w:t>
      </w:r>
      <w:r w:rsidRPr="006F4AE9">
        <w:rPr>
          <w:rFonts w:ascii="Arial" w:eastAsia="Arial" w:hAnsi="Arial" w:cs="Arial"/>
          <w:spacing w:val="-2"/>
        </w:rPr>
        <w:t xml:space="preserve">anagement </w:t>
      </w:r>
      <w:r w:rsidR="00BF0AD9" w:rsidRPr="006F4AE9">
        <w:rPr>
          <w:rFonts w:ascii="Arial" w:eastAsia="Arial" w:hAnsi="Arial" w:cs="Arial"/>
          <w:spacing w:val="-2"/>
        </w:rPr>
        <w:t>U</w:t>
      </w:r>
      <w:r w:rsidRPr="006F4AE9">
        <w:rPr>
          <w:rFonts w:ascii="Arial" w:eastAsia="Arial" w:hAnsi="Arial" w:cs="Arial"/>
          <w:spacing w:val="-2"/>
        </w:rPr>
        <w:t>nit</w:t>
      </w:r>
      <w:r w:rsidR="00BF0AD9" w:rsidRPr="006F4AE9">
        <w:rPr>
          <w:rFonts w:ascii="Arial" w:eastAsia="Arial" w:hAnsi="Arial" w:cs="Arial"/>
          <w:spacing w:val="-2"/>
        </w:rPr>
        <w:t xml:space="preserve"> (PMU)</w:t>
      </w:r>
      <w:r w:rsidRPr="006F4AE9">
        <w:rPr>
          <w:rFonts w:ascii="Arial" w:eastAsia="Arial" w:hAnsi="Arial" w:cs="Arial"/>
          <w:spacing w:val="-2"/>
        </w:rPr>
        <w:t xml:space="preserve"> will be </w:t>
      </w:r>
      <w:r w:rsidR="00006D2C">
        <w:rPr>
          <w:rFonts w:ascii="Arial" w:eastAsia="Arial" w:hAnsi="Arial" w:cs="Arial"/>
          <w:spacing w:val="-2"/>
        </w:rPr>
        <w:t>created</w:t>
      </w:r>
      <w:r w:rsidRPr="006F4AE9">
        <w:rPr>
          <w:rFonts w:ascii="Arial" w:eastAsia="Arial" w:hAnsi="Arial" w:cs="Arial"/>
          <w:spacing w:val="-2"/>
        </w:rPr>
        <w:t xml:space="preserve"> to manage the program, together with a </w:t>
      </w:r>
      <w:r w:rsidR="00864C69" w:rsidRPr="006F4AE9">
        <w:rPr>
          <w:rFonts w:ascii="Arial" w:eastAsia="Arial" w:hAnsi="Arial" w:cs="Arial"/>
          <w:spacing w:val="-2"/>
        </w:rPr>
        <w:t>T</w:t>
      </w:r>
      <w:r w:rsidRPr="006F4AE9">
        <w:rPr>
          <w:rFonts w:ascii="Arial" w:eastAsia="Arial" w:hAnsi="Arial" w:cs="Arial"/>
          <w:spacing w:val="-2"/>
        </w:rPr>
        <w:t xml:space="preserve">echnical </w:t>
      </w:r>
      <w:r w:rsidR="00864C69" w:rsidRPr="006F4AE9">
        <w:rPr>
          <w:rFonts w:ascii="Arial" w:eastAsia="Arial" w:hAnsi="Arial" w:cs="Arial"/>
          <w:spacing w:val="-2"/>
        </w:rPr>
        <w:t>A</w:t>
      </w:r>
      <w:r w:rsidRPr="006F4AE9">
        <w:rPr>
          <w:rFonts w:ascii="Arial" w:eastAsia="Arial" w:hAnsi="Arial" w:cs="Arial"/>
          <w:spacing w:val="-2"/>
        </w:rPr>
        <w:t xml:space="preserve">dvisory </w:t>
      </w:r>
      <w:r w:rsidR="00864C69" w:rsidRPr="006F4AE9">
        <w:rPr>
          <w:rFonts w:ascii="Arial" w:eastAsia="Arial" w:hAnsi="Arial" w:cs="Arial"/>
          <w:spacing w:val="-2"/>
        </w:rPr>
        <w:t>C</w:t>
      </w:r>
      <w:r w:rsidRPr="006F4AE9">
        <w:rPr>
          <w:rFonts w:ascii="Arial" w:eastAsia="Arial" w:hAnsi="Arial" w:cs="Arial"/>
          <w:spacing w:val="-2"/>
        </w:rPr>
        <w:t>ommittee</w:t>
      </w:r>
      <w:r w:rsidR="00F5121E" w:rsidRPr="006F4AE9">
        <w:rPr>
          <w:rFonts w:ascii="Arial" w:eastAsia="Arial" w:hAnsi="Arial" w:cs="Arial"/>
          <w:spacing w:val="-2"/>
        </w:rPr>
        <w:t xml:space="preserve"> (TAC)</w:t>
      </w:r>
      <w:r w:rsidR="00243DBD" w:rsidRPr="006F4AE9">
        <w:rPr>
          <w:rFonts w:ascii="Arial" w:eastAsia="Arial" w:hAnsi="Arial" w:cs="Arial"/>
          <w:spacing w:val="-2"/>
        </w:rPr>
        <w:t>,</w:t>
      </w:r>
      <w:r w:rsidRPr="006F4AE9">
        <w:rPr>
          <w:rFonts w:ascii="Arial" w:eastAsia="Arial" w:hAnsi="Arial" w:cs="Arial"/>
          <w:spacing w:val="-2"/>
        </w:rPr>
        <w:t xml:space="preserve"> which will provide technical oversight. </w:t>
      </w:r>
      <w:r w:rsidR="00191814" w:rsidRPr="006F4AE9">
        <w:rPr>
          <w:rFonts w:ascii="Arial" w:eastAsia="Arial" w:hAnsi="Arial" w:cs="Arial"/>
          <w:spacing w:val="-2"/>
        </w:rPr>
        <w:t xml:space="preserve">The TAC </w:t>
      </w:r>
      <w:r w:rsidR="00E374CA" w:rsidRPr="006F4AE9">
        <w:rPr>
          <w:rFonts w:ascii="Arial" w:eastAsia="Arial" w:hAnsi="Arial" w:cs="Arial"/>
          <w:spacing w:val="-2"/>
        </w:rPr>
        <w:t>may</w:t>
      </w:r>
      <w:r w:rsidR="00191814" w:rsidRPr="006F4AE9">
        <w:rPr>
          <w:rFonts w:ascii="Arial" w:eastAsia="Arial" w:hAnsi="Arial" w:cs="Arial"/>
          <w:spacing w:val="-2"/>
        </w:rPr>
        <w:t xml:space="preserve"> be comprised </w:t>
      </w:r>
      <w:r w:rsidR="00E13462" w:rsidRPr="006F4AE9">
        <w:rPr>
          <w:rFonts w:ascii="Arial" w:eastAsia="Arial" w:hAnsi="Arial" w:cs="Arial"/>
          <w:spacing w:val="-2"/>
        </w:rPr>
        <w:t>by</w:t>
      </w:r>
      <w:r w:rsidRPr="006F4AE9">
        <w:rPr>
          <w:rFonts w:ascii="Arial" w:eastAsia="Arial" w:hAnsi="Arial" w:cs="Arial"/>
          <w:spacing w:val="-2"/>
        </w:rPr>
        <w:t xml:space="preserve"> </w:t>
      </w:r>
      <w:r w:rsidR="00803306" w:rsidRPr="006F4AE9">
        <w:rPr>
          <w:rFonts w:ascii="Arial" w:eastAsia="Arial" w:hAnsi="Arial" w:cs="Arial"/>
          <w:spacing w:val="-2"/>
        </w:rPr>
        <w:t xml:space="preserve">the </w:t>
      </w:r>
      <w:r w:rsidR="00A90AE8" w:rsidRPr="006F4AE9">
        <w:rPr>
          <w:rFonts w:ascii="Arial" w:eastAsia="Arial" w:hAnsi="Arial" w:cs="Arial"/>
          <w:spacing w:val="-2"/>
        </w:rPr>
        <w:t>CCAM</w:t>
      </w:r>
      <w:r w:rsidR="00D715E2" w:rsidRPr="006F4AE9">
        <w:rPr>
          <w:rFonts w:ascii="Arial" w:eastAsia="Arial" w:hAnsi="Arial" w:cs="Arial"/>
          <w:spacing w:val="-2"/>
        </w:rPr>
        <w:t>,</w:t>
      </w:r>
      <w:r w:rsidR="008B5863" w:rsidRPr="006F4AE9">
        <w:rPr>
          <w:rFonts w:ascii="Arial" w:eastAsia="Arial" w:hAnsi="Arial" w:cs="Arial"/>
          <w:spacing w:val="-2"/>
        </w:rPr>
        <w:t xml:space="preserve"> </w:t>
      </w:r>
      <w:r w:rsidR="00892230" w:rsidRPr="006F4AE9">
        <w:rPr>
          <w:rFonts w:ascii="Arial" w:eastAsia="Arial" w:hAnsi="Arial" w:cs="Arial"/>
          <w:spacing w:val="-2"/>
        </w:rPr>
        <w:t>C</w:t>
      </w:r>
      <w:r w:rsidR="00EC58DB" w:rsidRPr="006F4AE9">
        <w:rPr>
          <w:rFonts w:ascii="Arial" w:eastAsia="Arial" w:hAnsi="Arial" w:cs="Arial"/>
          <w:spacing w:val="-2"/>
        </w:rPr>
        <w:t>MS</w:t>
      </w:r>
      <w:r w:rsidR="00892230" w:rsidRPr="006F4AE9">
        <w:rPr>
          <w:rFonts w:ascii="Arial" w:eastAsia="Arial" w:hAnsi="Arial" w:cs="Arial"/>
          <w:spacing w:val="-2"/>
        </w:rPr>
        <w:t xml:space="preserve">, </w:t>
      </w:r>
      <w:r w:rsidR="000D25B1" w:rsidRPr="006F4AE9">
        <w:rPr>
          <w:rFonts w:ascii="Arial" w:eastAsia="Arial" w:hAnsi="Arial" w:cs="Arial"/>
          <w:spacing w:val="-2"/>
        </w:rPr>
        <w:t>C</w:t>
      </w:r>
      <w:r w:rsidR="003319FA" w:rsidRPr="006F4AE9">
        <w:rPr>
          <w:rFonts w:ascii="Arial" w:eastAsia="Arial" w:hAnsi="Arial" w:cs="Arial"/>
          <w:spacing w:val="-2"/>
        </w:rPr>
        <w:t xml:space="preserve">CSG </w:t>
      </w:r>
      <w:r w:rsidR="002C3594" w:rsidRPr="006F4AE9">
        <w:rPr>
          <w:rFonts w:ascii="Arial" w:eastAsia="Arial" w:hAnsi="Arial" w:cs="Arial"/>
          <w:spacing w:val="-2"/>
        </w:rPr>
        <w:t>and</w:t>
      </w:r>
      <w:r w:rsidR="00920846" w:rsidRPr="006F4AE9">
        <w:rPr>
          <w:rFonts w:ascii="Arial" w:eastAsia="Arial" w:hAnsi="Arial" w:cs="Arial"/>
          <w:spacing w:val="-2"/>
        </w:rPr>
        <w:t xml:space="preserve"> Institute of Marine Affairs (Trinidad)</w:t>
      </w:r>
      <w:r w:rsidR="00AE188E" w:rsidRPr="006F4AE9">
        <w:rPr>
          <w:rFonts w:ascii="Arial" w:eastAsia="Arial" w:hAnsi="Arial" w:cs="Arial"/>
          <w:spacing w:val="-2"/>
        </w:rPr>
        <w:t xml:space="preserve"> and will provide technical guidance on </w:t>
      </w:r>
      <w:r w:rsidR="006A7A86" w:rsidRPr="006F4AE9">
        <w:rPr>
          <w:rFonts w:ascii="Arial" w:eastAsia="Arial" w:hAnsi="Arial" w:cs="Arial"/>
          <w:spacing w:val="-2"/>
        </w:rPr>
        <w:t xml:space="preserve">natural resource management, </w:t>
      </w:r>
      <w:r w:rsidR="00803857" w:rsidRPr="006F4AE9">
        <w:rPr>
          <w:rFonts w:ascii="Arial" w:eastAsia="Arial" w:hAnsi="Arial" w:cs="Arial"/>
          <w:spacing w:val="-2"/>
        </w:rPr>
        <w:t xml:space="preserve">wetlands restoration, </w:t>
      </w:r>
      <w:r w:rsidR="00CE1D72" w:rsidRPr="006F4AE9">
        <w:rPr>
          <w:rFonts w:ascii="Arial" w:eastAsia="Arial" w:hAnsi="Arial" w:cs="Arial"/>
          <w:spacing w:val="-2"/>
        </w:rPr>
        <w:t xml:space="preserve">climate change </w:t>
      </w:r>
      <w:r w:rsidR="005C2A5B" w:rsidRPr="006F4AE9">
        <w:rPr>
          <w:rFonts w:ascii="Arial" w:eastAsia="Arial" w:hAnsi="Arial" w:cs="Arial"/>
          <w:spacing w:val="-2"/>
        </w:rPr>
        <w:t>con</w:t>
      </w:r>
      <w:r w:rsidR="00693C86" w:rsidRPr="006F4AE9">
        <w:rPr>
          <w:rFonts w:ascii="Arial" w:eastAsia="Arial" w:hAnsi="Arial" w:cs="Arial"/>
          <w:spacing w:val="-2"/>
        </w:rPr>
        <w:t xml:space="preserve">siderations and </w:t>
      </w:r>
      <w:r w:rsidR="00FE6987" w:rsidRPr="006F4AE9">
        <w:rPr>
          <w:rFonts w:ascii="Arial" w:eastAsia="Arial" w:hAnsi="Arial" w:cs="Arial"/>
          <w:spacing w:val="-2"/>
        </w:rPr>
        <w:t>wetlands res</w:t>
      </w:r>
      <w:r w:rsidR="00F20F00" w:rsidRPr="006F4AE9">
        <w:rPr>
          <w:rFonts w:ascii="Arial" w:eastAsia="Arial" w:hAnsi="Arial" w:cs="Arial"/>
          <w:spacing w:val="-2"/>
        </w:rPr>
        <w:t xml:space="preserve">earch and </w:t>
      </w:r>
      <w:r w:rsidR="001F4E31" w:rsidRPr="006F4AE9">
        <w:rPr>
          <w:rFonts w:ascii="Arial" w:eastAsia="Arial" w:hAnsi="Arial" w:cs="Arial"/>
          <w:spacing w:val="-2"/>
        </w:rPr>
        <w:t>monitoring respectively</w:t>
      </w:r>
      <w:r w:rsidR="008210E3" w:rsidRPr="006F4AE9">
        <w:rPr>
          <w:rFonts w:ascii="Arial" w:eastAsia="Arial" w:hAnsi="Arial" w:cs="Arial"/>
          <w:spacing w:val="-2"/>
        </w:rPr>
        <w:t>.</w:t>
      </w:r>
      <w:r w:rsidR="00CE2CB8" w:rsidRPr="006F4AE9">
        <w:rPr>
          <w:rFonts w:ascii="Arial" w:eastAsia="Arial" w:hAnsi="Arial" w:cs="Arial"/>
          <w:spacing w:val="-2"/>
        </w:rPr>
        <w:t xml:space="preserve"> </w:t>
      </w:r>
      <w:r w:rsidRPr="006F4AE9">
        <w:rPr>
          <w:rFonts w:ascii="Arial" w:eastAsia="Arial" w:hAnsi="Arial" w:cs="Arial"/>
          <w:spacing w:val="-2"/>
        </w:rPr>
        <w:t xml:space="preserve">The </w:t>
      </w:r>
      <w:r w:rsidR="00373806" w:rsidRPr="006F4AE9">
        <w:rPr>
          <w:rFonts w:ascii="Arial" w:eastAsia="Arial" w:hAnsi="Arial" w:cs="Arial"/>
          <w:spacing w:val="-2"/>
        </w:rPr>
        <w:t>PMU</w:t>
      </w:r>
      <w:r w:rsidRPr="006F4AE9">
        <w:rPr>
          <w:rFonts w:ascii="Arial" w:eastAsia="Arial" w:hAnsi="Arial" w:cs="Arial"/>
          <w:spacing w:val="-2"/>
        </w:rPr>
        <w:t xml:space="preserve"> will consist primarily of a finance and accounting specialist, a procurement officer, a wetlands ecologist (part</w:t>
      </w:r>
      <w:r w:rsidR="00972CBA" w:rsidRPr="006F4AE9">
        <w:rPr>
          <w:rFonts w:ascii="Arial" w:eastAsia="Arial" w:hAnsi="Arial" w:cs="Arial"/>
          <w:spacing w:val="-2"/>
        </w:rPr>
        <w:noBreakHyphen/>
      </w:r>
      <w:r w:rsidRPr="006F4AE9">
        <w:rPr>
          <w:rFonts w:ascii="Arial" w:eastAsia="Arial" w:hAnsi="Arial" w:cs="Arial"/>
          <w:spacing w:val="-2"/>
        </w:rPr>
        <w:t xml:space="preserve">time) and </w:t>
      </w:r>
      <w:r w:rsidR="002271AE" w:rsidRPr="006F4AE9">
        <w:rPr>
          <w:rFonts w:ascii="Arial" w:eastAsia="Arial" w:hAnsi="Arial" w:cs="Arial"/>
          <w:spacing w:val="-2"/>
        </w:rPr>
        <w:t xml:space="preserve">a </w:t>
      </w:r>
      <w:r w:rsidRPr="006F4AE9">
        <w:rPr>
          <w:rFonts w:ascii="Arial" w:eastAsia="Arial" w:hAnsi="Arial" w:cs="Arial"/>
          <w:spacing w:val="-2"/>
        </w:rPr>
        <w:t>project evaluation officer (part-time). These pos</w:t>
      </w:r>
      <w:r w:rsidR="001A37E7" w:rsidRPr="006F4AE9">
        <w:rPr>
          <w:rFonts w:ascii="Arial" w:eastAsia="Arial" w:hAnsi="Arial" w:cs="Arial"/>
          <w:spacing w:val="-2"/>
        </w:rPr>
        <w:t>ts</w:t>
      </w:r>
      <w:r w:rsidRPr="006F4AE9">
        <w:rPr>
          <w:rFonts w:ascii="Arial" w:eastAsia="Arial" w:hAnsi="Arial" w:cs="Arial"/>
          <w:spacing w:val="-2"/>
        </w:rPr>
        <w:t xml:space="preserve"> are </w:t>
      </w:r>
      <w:r w:rsidR="00EE0A09" w:rsidRPr="006F4AE9">
        <w:rPr>
          <w:rFonts w:ascii="Arial" w:eastAsia="Arial" w:hAnsi="Arial" w:cs="Arial"/>
          <w:spacing w:val="-2"/>
        </w:rPr>
        <w:t>key</w:t>
      </w:r>
      <w:r w:rsidRPr="006F4AE9">
        <w:rPr>
          <w:rFonts w:ascii="Arial" w:eastAsia="Arial" w:hAnsi="Arial" w:cs="Arial"/>
          <w:spacing w:val="-2"/>
        </w:rPr>
        <w:t xml:space="preserve"> to manage the inputs of the project and</w:t>
      </w:r>
      <w:r w:rsidR="00EA2832">
        <w:rPr>
          <w:rFonts w:ascii="Arial" w:eastAsia="Arial" w:hAnsi="Arial" w:cs="Arial"/>
          <w:spacing w:val="-2"/>
        </w:rPr>
        <w:t xml:space="preserve"> </w:t>
      </w:r>
      <w:r w:rsidR="00B774E4" w:rsidRPr="006F4AE9">
        <w:rPr>
          <w:rFonts w:ascii="Arial" w:eastAsia="Arial" w:hAnsi="Arial" w:cs="Arial"/>
          <w:spacing w:val="-2"/>
        </w:rPr>
        <w:t xml:space="preserve">comply with </w:t>
      </w:r>
      <w:r w:rsidRPr="006F4AE9">
        <w:rPr>
          <w:rFonts w:ascii="Arial" w:eastAsia="Arial" w:hAnsi="Arial" w:cs="Arial"/>
          <w:spacing w:val="-2"/>
        </w:rPr>
        <w:t xml:space="preserve">the fiduciary requirements of </w:t>
      </w:r>
      <w:r w:rsidR="00EA2832">
        <w:rPr>
          <w:rFonts w:ascii="Arial" w:eastAsia="Arial" w:hAnsi="Arial" w:cs="Arial"/>
          <w:spacing w:val="-2"/>
        </w:rPr>
        <w:t xml:space="preserve">the </w:t>
      </w:r>
      <w:r w:rsidR="00A52EF9" w:rsidRPr="006F4AE9">
        <w:rPr>
          <w:rFonts w:ascii="Arial" w:eastAsia="Arial" w:hAnsi="Arial" w:cs="Arial"/>
          <w:spacing w:val="-2"/>
        </w:rPr>
        <w:t>ID</w:t>
      </w:r>
      <w:r w:rsidRPr="006F4AE9">
        <w:rPr>
          <w:rFonts w:ascii="Arial" w:eastAsia="Arial" w:hAnsi="Arial" w:cs="Arial"/>
          <w:spacing w:val="-2"/>
        </w:rPr>
        <w:t xml:space="preserve">B. </w:t>
      </w:r>
      <w:r w:rsidR="00A27820" w:rsidRPr="006F4AE9">
        <w:rPr>
          <w:rFonts w:ascii="Arial" w:eastAsia="Arial" w:hAnsi="Arial" w:cs="Arial"/>
          <w:spacing w:val="-2"/>
        </w:rPr>
        <w:t xml:space="preserve">The designation of the persons for the </w:t>
      </w:r>
      <w:r w:rsidR="00C73EEF" w:rsidRPr="006F4AE9">
        <w:rPr>
          <w:rFonts w:ascii="Arial" w:eastAsia="Arial" w:hAnsi="Arial" w:cs="Arial"/>
          <w:spacing w:val="-2"/>
        </w:rPr>
        <w:t xml:space="preserve">PMU’s </w:t>
      </w:r>
      <w:r w:rsidR="00A27820" w:rsidRPr="006F4AE9">
        <w:rPr>
          <w:rFonts w:ascii="Arial" w:eastAsia="Arial" w:hAnsi="Arial" w:cs="Arial"/>
          <w:spacing w:val="-2"/>
        </w:rPr>
        <w:t>positions will be a condition for the first disbursement of the resources of the TC.</w:t>
      </w:r>
      <w:r w:rsidR="000111BF" w:rsidRPr="006F4AE9">
        <w:rPr>
          <w:rFonts w:ascii="Arial" w:eastAsia="Arial" w:hAnsi="Arial" w:cs="Arial"/>
          <w:spacing w:val="-2"/>
        </w:rPr>
        <w:t xml:space="preserve"> SODECO’s Director will act as the </w:t>
      </w:r>
      <w:r w:rsidR="00F519A9" w:rsidRPr="006F4AE9">
        <w:rPr>
          <w:rFonts w:ascii="Arial" w:eastAsia="Arial" w:hAnsi="Arial" w:cs="Arial"/>
          <w:spacing w:val="-2"/>
        </w:rPr>
        <w:t>p</w:t>
      </w:r>
      <w:r w:rsidR="000111BF" w:rsidRPr="006F4AE9">
        <w:rPr>
          <w:rFonts w:ascii="Arial" w:eastAsia="Arial" w:hAnsi="Arial" w:cs="Arial"/>
          <w:spacing w:val="-2"/>
        </w:rPr>
        <w:t xml:space="preserve">roject </w:t>
      </w:r>
      <w:r w:rsidR="00F519A9" w:rsidRPr="006F4AE9">
        <w:rPr>
          <w:rFonts w:ascii="Arial" w:eastAsia="Arial" w:hAnsi="Arial" w:cs="Arial"/>
          <w:spacing w:val="-2"/>
        </w:rPr>
        <w:t>m</w:t>
      </w:r>
      <w:r w:rsidR="000111BF" w:rsidRPr="006F4AE9">
        <w:rPr>
          <w:rFonts w:ascii="Arial" w:eastAsia="Arial" w:hAnsi="Arial" w:cs="Arial"/>
          <w:spacing w:val="-2"/>
        </w:rPr>
        <w:t>anager.</w:t>
      </w:r>
    </w:p>
    <w:p w14:paraId="1FB22A4B" w14:textId="74BB211D" w:rsidR="62812485" w:rsidRPr="00AA0DC8" w:rsidRDefault="62812485" w:rsidP="00094010">
      <w:pPr>
        <w:pStyle w:val="ListParagraph"/>
        <w:numPr>
          <w:ilvl w:val="1"/>
          <w:numId w:val="27"/>
        </w:numPr>
        <w:spacing w:before="120" w:after="0" w:line="240" w:lineRule="auto"/>
        <w:ind w:hanging="540"/>
        <w:contextualSpacing w:val="0"/>
        <w:jc w:val="both"/>
      </w:pPr>
      <w:r w:rsidRPr="00096CF7">
        <w:rPr>
          <w:rFonts w:ascii="Arial" w:eastAsia="Arial" w:hAnsi="Arial" w:cs="Arial"/>
        </w:rPr>
        <w:t xml:space="preserve">The </w:t>
      </w:r>
      <w:r w:rsidR="000E76E4">
        <w:rPr>
          <w:rFonts w:ascii="Arial" w:eastAsia="Arial" w:hAnsi="Arial" w:cs="Arial"/>
        </w:rPr>
        <w:t>EA</w:t>
      </w:r>
      <w:r w:rsidRPr="00096CF7">
        <w:rPr>
          <w:rFonts w:ascii="Arial" w:eastAsia="Arial" w:hAnsi="Arial" w:cs="Arial"/>
        </w:rPr>
        <w:t xml:space="preserve"> will be responsible for</w:t>
      </w:r>
      <w:r w:rsidR="00A32E7E">
        <w:rPr>
          <w:rFonts w:ascii="Arial" w:eastAsia="Arial" w:hAnsi="Arial" w:cs="Arial"/>
        </w:rPr>
        <w:t>: (i)</w:t>
      </w:r>
      <w:r w:rsidRPr="00096CF7">
        <w:rPr>
          <w:rFonts w:ascii="Arial" w:eastAsia="Arial" w:hAnsi="Arial" w:cs="Arial"/>
        </w:rPr>
        <w:t xml:space="preserve"> the program’s technical, administrative and operational management</w:t>
      </w:r>
      <w:r w:rsidR="00CA20A8">
        <w:rPr>
          <w:rFonts w:ascii="Arial" w:eastAsia="Arial" w:hAnsi="Arial" w:cs="Arial"/>
        </w:rPr>
        <w:t xml:space="preserve">; </w:t>
      </w:r>
      <w:r w:rsidRPr="00096CF7">
        <w:rPr>
          <w:rFonts w:ascii="Arial" w:eastAsia="Arial" w:hAnsi="Arial" w:cs="Arial"/>
        </w:rPr>
        <w:t>(</w:t>
      </w:r>
      <w:r w:rsidR="00CA20A8">
        <w:rPr>
          <w:rFonts w:ascii="Arial" w:eastAsia="Arial" w:hAnsi="Arial" w:cs="Arial"/>
        </w:rPr>
        <w:t>i</w:t>
      </w:r>
      <w:r w:rsidRPr="00096CF7">
        <w:rPr>
          <w:rFonts w:ascii="Arial" w:eastAsia="Arial" w:hAnsi="Arial" w:cs="Arial"/>
        </w:rPr>
        <w:t>i) the procurement of works, goods and services; (ii</w:t>
      </w:r>
      <w:r w:rsidR="001077AC">
        <w:rPr>
          <w:rFonts w:ascii="Arial" w:eastAsia="Arial" w:hAnsi="Arial" w:cs="Arial"/>
        </w:rPr>
        <w:t>i</w:t>
      </w:r>
      <w:r w:rsidRPr="00096CF7">
        <w:rPr>
          <w:rFonts w:ascii="Arial" w:eastAsia="Arial" w:hAnsi="Arial" w:cs="Arial"/>
        </w:rPr>
        <w:t>)</w:t>
      </w:r>
      <w:r w:rsidR="00F15277">
        <w:rPr>
          <w:rFonts w:ascii="Arial" w:eastAsia="Arial" w:hAnsi="Arial" w:cs="Arial"/>
        </w:rPr>
        <w:t> </w:t>
      </w:r>
      <w:r w:rsidRPr="00C0175A">
        <w:rPr>
          <w:rFonts w:ascii="Arial" w:eastAsia="Arial" w:hAnsi="Arial" w:cs="Arial"/>
        </w:rPr>
        <w:t>disbursement</w:t>
      </w:r>
      <w:r w:rsidR="001077AC">
        <w:rPr>
          <w:rFonts w:ascii="Arial" w:eastAsia="Arial" w:hAnsi="Arial" w:cs="Arial"/>
        </w:rPr>
        <w:t xml:space="preserve"> </w:t>
      </w:r>
      <w:r w:rsidR="001077AC" w:rsidRPr="00AA0DC8">
        <w:rPr>
          <w:rFonts w:ascii="Arial" w:eastAsia="Arial" w:hAnsi="Arial" w:cs="Arial"/>
        </w:rPr>
        <w:t>requests</w:t>
      </w:r>
      <w:r w:rsidRPr="00AA0DC8">
        <w:rPr>
          <w:rFonts w:ascii="Arial" w:eastAsia="Arial" w:hAnsi="Arial" w:cs="Arial"/>
        </w:rPr>
        <w:t>; (</w:t>
      </w:r>
      <w:r w:rsidR="00DF16B2" w:rsidRPr="00AA0DC8">
        <w:rPr>
          <w:rFonts w:ascii="Arial" w:eastAsia="Arial" w:hAnsi="Arial" w:cs="Arial"/>
        </w:rPr>
        <w:t>iv</w:t>
      </w:r>
      <w:r w:rsidRPr="00AA0DC8">
        <w:rPr>
          <w:rFonts w:ascii="Arial" w:eastAsia="Arial" w:hAnsi="Arial" w:cs="Arial"/>
        </w:rPr>
        <w:t xml:space="preserve">) </w:t>
      </w:r>
      <w:r w:rsidR="00F77BD9" w:rsidRPr="00AA0DC8">
        <w:rPr>
          <w:rFonts w:ascii="Arial" w:eastAsia="Arial" w:hAnsi="Arial" w:cs="Arial"/>
        </w:rPr>
        <w:t xml:space="preserve">the </w:t>
      </w:r>
      <w:r w:rsidRPr="00AA0DC8">
        <w:rPr>
          <w:rFonts w:ascii="Arial" w:eastAsia="Arial" w:hAnsi="Arial" w:cs="Arial"/>
        </w:rPr>
        <w:t>prepa</w:t>
      </w:r>
      <w:r w:rsidR="00F77BD9" w:rsidRPr="00AA0DC8">
        <w:rPr>
          <w:rFonts w:ascii="Arial" w:eastAsia="Arial" w:hAnsi="Arial" w:cs="Arial"/>
        </w:rPr>
        <w:t>ration</w:t>
      </w:r>
      <w:r w:rsidRPr="00AA0DC8">
        <w:rPr>
          <w:rFonts w:ascii="Arial" w:eastAsia="Arial" w:hAnsi="Arial" w:cs="Arial"/>
        </w:rPr>
        <w:t xml:space="preserve"> </w:t>
      </w:r>
      <w:r w:rsidR="002E1FD8" w:rsidRPr="00AA0DC8">
        <w:rPr>
          <w:rFonts w:ascii="Arial" w:eastAsia="Arial" w:hAnsi="Arial" w:cs="Arial"/>
        </w:rPr>
        <w:t>and updat</w:t>
      </w:r>
      <w:r w:rsidR="004020CA" w:rsidRPr="00AA0DC8">
        <w:rPr>
          <w:rFonts w:ascii="Arial" w:eastAsia="Arial" w:hAnsi="Arial" w:cs="Arial"/>
        </w:rPr>
        <w:t>e of</w:t>
      </w:r>
      <w:r w:rsidR="002E1FD8" w:rsidRPr="00AA0DC8">
        <w:rPr>
          <w:rFonts w:ascii="Arial" w:eastAsia="Arial" w:hAnsi="Arial" w:cs="Arial"/>
        </w:rPr>
        <w:t xml:space="preserve"> </w:t>
      </w:r>
      <w:r w:rsidRPr="00AA0DC8">
        <w:rPr>
          <w:rFonts w:ascii="Arial" w:eastAsia="Arial" w:hAnsi="Arial" w:cs="Arial"/>
        </w:rPr>
        <w:t>annual work plans</w:t>
      </w:r>
      <w:r w:rsidR="006A2847" w:rsidRPr="00AA0DC8">
        <w:rPr>
          <w:rFonts w:ascii="Arial" w:eastAsia="Arial" w:hAnsi="Arial" w:cs="Arial"/>
        </w:rPr>
        <w:t xml:space="preserve"> and</w:t>
      </w:r>
      <w:r w:rsidRPr="00AA0DC8">
        <w:rPr>
          <w:rFonts w:ascii="Arial" w:eastAsia="Arial" w:hAnsi="Arial" w:cs="Arial"/>
        </w:rPr>
        <w:t xml:space="preserve"> </w:t>
      </w:r>
      <w:r w:rsidR="002E1FD8" w:rsidRPr="00AA0DC8">
        <w:rPr>
          <w:rFonts w:ascii="Arial" w:eastAsia="Arial" w:hAnsi="Arial" w:cs="Arial"/>
        </w:rPr>
        <w:t>the</w:t>
      </w:r>
      <w:r w:rsidRPr="00AA0DC8">
        <w:rPr>
          <w:rFonts w:ascii="Arial" w:eastAsia="Arial" w:hAnsi="Arial" w:cs="Arial"/>
        </w:rPr>
        <w:t xml:space="preserve"> </w:t>
      </w:r>
      <w:r w:rsidR="004615AD" w:rsidRPr="00AA0DC8">
        <w:rPr>
          <w:rFonts w:ascii="Arial" w:eastAsia="Arial" w:hAnsi="Arial" w:cs="Arial"/>
        </w:rPr>
        <w:t>p</w:t>
      </w:r>
      <w:r w:rsidRPr="00AA0DC8">
        <w:rPr>
          <w:rFonts w:ascii="Arial" w:eastAsia="Arial" w:hAnsi="Arial" w:cs="Arial"/>
        </w:rPr>
        <w:t xml:space="preserve">rocurement </w:t>
      </w:r>
      <w:r w:rsidR="004615AD" w:rsidRPr="00AA0DC8">
        <w:rPr>
          <w:rFonts w:ascii="Arial" w:eastAsia="Arial" w:hAnsi="Arial" w:cs="Arial"/>
        </w:rPr>
        <w:t>p</w:t>
      </w:r>
      <w:r w:rsidRPr="00AA0DC8">
        <w:rPr>
          <w:rFonts w:ascii="Arial" w:eastAsia="Arial" w:hAnsi="Arial" w:cs="Arial"/>
        </w:rPr>
        <w:t xml:space="preserve">lan, among others; (v) </w:t>
      </w:r>
      <w:r w:rsidR="00E415E6" w:rsidRPr="00AA0DC8">
        <w:rPr>
          <w:rFonts w:ascii="Arial" w:eastAsia="Arial" w:hAnsi="Arial" w:cs="Arial"/>
        </w:rPr>
        <w:t>the submission of</w:t>
      </w:r>
      <w:r w:rsidRPr="00AA0DC8">
        <w:rPr>
          <w:rFonts w:ascii="Arial" w:eastAsia="Arial" w:hAnsi="Arial" w:cs="Arial"/>
        </w:rPr>
        <w:t xml:space="preserve"> program management reports</w:t>
      </w:r>
      <w:r w:rsidR="00C35DFA" w:rsidRPr="00AA0DC8">
        <w:rPr>
          <w:rFonts w:ascii="Arial" w:eastAsia="Arial" w:hAnsi="Arial" w:cs="Arial"/>
        </w:rPr>
        <w:t xml:space="preserve"> </w:t>
      </w:r>
      <w:r w:rsidR="003D28F0" w:rsidRPr="00AA0DC8">
        <w:rPr>
          <w:rFonts w:ascii="Arial" w:eastAsia="Arial" w:hAnsi="Arial" w:cs="Arial"/>
        </w:rPr>
        <w:t>—</w:t>
      </w:r>
      <w:r w:rsidR="00C35DFA" w:rsidRPr="00AA0DC8">
        <w:rPr>
          <w:rFonts w:ascii="Arial" w:eastAsia="Arial" w:hAnsi="Arial" w:cs="Arial"/>
        </w:rPr>
        <w:t>the Annual Operation Plan, Semi-Annual Reports, mid-term and final evaluation reports</w:t>
      </w:r>
      <w:r w:rsidRPr="00AA0DC8">
        <w:rPr>
          <w:rFonts w:ascii="Arial" w:eastAsia="Arial" w:hAnsi="Arial" w:cs="Arial"/>
        </w:rPr>
        <w:t>; and (v</w:t>
      </w:r>
      <w:r w:rsidR="00DF16B2" w:rsidRPr="00AA0DC8">
        <w:rPr>
          <w:rFonts w:ascii="Arial" w:eastAsia="Arial" w:hAnsi="Arial" w:cs="Arial"/>
        </w:rPr>
        <w:t>i</w:t>
      </w:r>
      <w:r w:rsidRPr="00AA0DC8">
        <w:rPr>
          <w:rFonts w:ascii="Arial" w:eastAsia="Arial" w:hAnsi="Arial" w:cs="Arial"/>
        </w:rPr>
        <w:t xml:space="preserve">) </w:t>
      </w:r>
      <w:r w:rsidR="00E415E6" w:rsidRPr="00AA0DC8">
        <w:rPr>
          <w:rFonts w:ascii="Arial" w:eastAsia="Arial" w:hAnsi="Arial" w:cs="Arial"/>
        </w:rPr>
        <w:t xml:space="preserve">the </w:t>
      </w:r>
      <w:r w:rsidRPr="00AA0DC8">
        <w:rPr>
          <w:rFonts w:ascii="Arial" w:eastAsia="Arial" w:hAnsi="Arial" w:cs="Arial"/>
        </w:rPr>
        <w:t>monitoring</w:t>
      </w:r>
      <w:r w:rsidR="005069F2">
        <w:rPr>
          <w:rFonts w:ascii="Arial" w:eastAsia="Arial" w:hAnsi="Arial" w:cs="Arial"/>
        </w:rPr>
        <w:t>,</w:t>
      </w:r>
      <w:r w:rsidRPr="00AA0DC8">
        <w:rPr>
          <w:rFonts w:ascii="Arial" w:eastAsia="Arial" w:hAnsi="Arial" w:cs="Arial"/>
        </w:rPr>
        <w:t xml:space="preserve"> supervision and inspection of works and service contracts.</w:t>
      </w:r>
      <w:r w:rsidR="0036360D">
        <w:rPr>
          <w:rFonts w:ascii="Arial" w:eastAsia="Arial" w:hAnsi="Arial" w:cs="Arial"/>
        </w:rPr>
        <w:t xml:space="preserve"> The EA </w:t>
      </w:r>
      <w:r w:rsidR="00B41C8C">
        <w:rPr>
          <w:rFonts w:ascii="Arial" w:eastAsia="Arial" w:hAnsi="Arial" w:cs="Arial"/>
        </w:rPr>
        <w:t>will desi</w:t>
      </w:r>
      <w:r w:rsidR="00E95647">
        <w:rPr>
          <w:rFonts w:ascii="Arial" w:eastAsia="Arial" w:hAnsi="Arial" w:cs="Arial"/>
        </w:rPr>
        <w:t xml:space="preserve">gnate </w:t>
      </w:r>
      <w:r w:rsidR="00F420A0">
        <w:rPr>
          <w:rFonts w:ascii="Arial" w:eastAsia="Arial" w:hAnsi="Arial" w:cs="Arial"/>
        </w:rPr>
        <w:t>person(s)</w:t>
      </w:r>
      <w:r w:rsidR="002A5A80">
        <w:rPr>
          <w:rFonts w:ascii="Arial" w:eastAsia="Arial" w:hAnsi="Arial" w:cs="Arial"/>
        </w:rPr>
        <w:t xml:space="preserve"> </w:t>
      </w:r>
      <w:r w:rsidR="00DF5001">
        <w:rPr>
          <w:rFonts w:ascii="Arial" w:eastAsia="Arial" w:hAnsi="Arial" w:cs="Arial"/>
        </w:rPr>
        <w:t xml:space="preserve">to represent </w:t>
      </w:r>
      <w:r w:rsidR="00E82F62">
        <w:rPr>
          <w:rFonts w:ascii="Arial" w:eastAsia="Arial" w:hAnsi="Arial" w:cs="Arial"/>
        </w:rPr>
        <w:t xml:space="preserve">it in all acts </w:t>
      </w:r>
      <w:r w:rsidR="00755036">
        <w:rPr>
          <w:rFonts w:ascii="Arial" w:eastAsia="Arial" w:hAnsi="Arial" w:cs="Arial"/>
        </w:rPr>
        <w:t xml:space="preserve">relating </w:t>
      </w:r>
      <w:r w:rsidR="00B85A4B">
        <w:rPr>
          <w:rFonts w:ascii="Arial" w:eastAsia="Arial" w:hAnsi="Arial" w:cs="Arial"/>
        </w:rPr>
        <w:t xml:space="preserve">to the </w:t>
      </w:r>
      <w:r w:rsidR="00EC3B55">
        <w:rPr>
          <w:rFonts w:ascii="Arial" w:eastAsia="Arial" w:hAnsi="Arial" w:cs="Arial"/>
        </w:rPr>
        <w:t xml:space="preserve">execution </w:t>
      </w:r>
      <w:r w:rsidR="00646081">
        <w:rPr>
          <w:rFonts w:ascii="Arial" w:eastAsia="Arial" w:hAnsi="Arial" w:cs="Arial"/>
        </w:rPr>
        <w:t xml:space="preserve">of the Agreement of the </w:t>
      </w:r>
      <w:r w:rsidR="005A7021">
        <w:rPr>
          <w:rFonts w:ascii="Arial" w:eastAsia="Arial" w:hAnsi="Arial" w:cs="Arial"/>
        </w:rPr>
        <w:t xml:space="preserve">Technical Cooperation and submission </w:t>
      </w:r>
      <w:r w:rsidR="00E40B48">
        <w:rPr>
          <w:rFonts w:ascii="Arial" w:eastAsia="Arial" w:hAnsi="Arial" w:cs="Arial"/>
        </w:rPr>
        <w:t>of signatures</w:t>
      </w:r>
      <w:r w:rsidR="006B7388">
        <w:rPr>
          <w:rFonts w:ascii="Arial" w:eastAsia="Arial" w:hAnsi="Arial" w:cs="Arial"/>
        </w:rPr>
        <w:t xml:space="preserve"> as a </w:t>
      </w:r>
      <w:r w:rsidR="0014711F">
        <w:rPr>
          <w:rFonts w:ascii="Arial" w:eastAsia="Arial" w:hAnsi="Arial" w:cs="Arial"/>
        </w:rPr>
        <w:t xml:space="preserve">condition precedent to first </w:t>
      </w:r>
      <w:r w:rsidR="008B4614">
        <w:rPr>
          <w:rFonts w:ascii="Arial" w:eastAsia="Arial" w:hAnsi="Arial" w:cs="Arial"/>
        </w:rPr>
        <w:t>disbursement of resources.</w:t>
      </w:r>
    </w:p>
    <w:p w14:paraId="11B3DD28" w14:textId="3509B773" w:rsidR="62812485" w:rsidRPr="00FE7421" w:rsidRDefault="62812485" w:rsidP="001E17F1">
      <w:pPr>
        <w:pStyle w:val="ListParagraph"/>
        <w:numPr>
          <w:ilvl w:val="1"/>
          <w:numId w:val="27"/>
        </w:numPr>
        <w:spacing w:before="120" w:after="0" w:line="240" w:lineRule="auto"/>
        <w:ind w:hanging="540"/>
        <w:contextualSpacing w:val="0"/>
        <w:jc w:val="both"/>
        <w:rPr>
          <w:spacing w:val="-4"/>
        </w:rPr>
      </w:pPr>
      <w:r w:rsidRPr="00FE7421">
        <w:rPr>
          <w:rFonts w:ascii="Arial" w:eastAsia="Arial" w:hAnsi="Arial" w:cs="Arial"/>
          <w:spacing w:val="-4"/>
        </w:rPr>
        <w:t xml:space="preserve">The execution period for the operation will be 84 months and the disbursement period will be 80 months. </w:t>
      </w:r>
      <w:r w:rsidR="00984B89" w:rsidRPr="00FE7421">
        <w:rPr>
          <w:rFonts w:ascii="Arial" w:eastAsia="Arial" w:hAnsi="Arial" w:cs="Arial"/>
          <w:spacing w:val="-4"/>
        </w:rPr>
        <w:t>SODECO will be responsible for all of the procurement</w:t>
      </w:r>
      <w:r w:rsidR="00F32ABE" w:rsidRPr="00FE7421">
        <w:rPr>
          <w:rFonts w:ascii="Arial" w:eastAsia="Arial" w:hAnsi="Arial" w:cs="Arial"/>
          <w:spacing w:val="-4"/>
        </w:rPr>
        <w:t>,</w:t>
      </w:r>
      <w:r w:rsidR="00984B89" w:rsidRPr="00FE7421">
        <w:rPr>
          <w:rFonts w:ascii="Arial" w:eastAsia="Arial" w:hAnsi="Arial" w:cs="Arial"/>
          <w:spacing w:val="-4"/>
        </w:rPr>
        <w:t xml:space="preserve"> hiring and acquisitions that have been foreseen to complete this TC. </w:t>
      </w:r>
      <w:r w:rsidRPr="00FE7421">
        <w:rPr>
          <w:rFonts w:ascii="Arial" w:eastAsia="Arial" w:hAnsi="Arial" w:cs="Arial"/>
          <w:spacing w:val="-4"/>
        </w:rPr>
        <w:t xml:space="preserve">The procurement of goods, works and services, and the selection of consultants will be carried out in accordance with </w:t>
      </w:r>
      <w:r w:rsidR="00332A04" w:rsidRPr="00FE7421">
        <w:rPr>
          <w:rFonts w:ascii="Arial" w:eastAsia="Arial" w:hAnsi="Arial" w:cs="Arial"/>
          <w:spacing w:val="-4"/>
        </w:rPr>
        <w:t>IDB</w:t>
      </w:r>
      <w:r w:rsidRPr="00FE7421">
        <w:rPr>
          <w:rFonts w:ascii="Arial" w:eastAsia="Arial" w:hAnsi="Arial" w:cs="Arial"/>
          <w:spacing w:val="-4"/>
        </w:rPr>
        <w:t xml:space="preserve"> </w:t>
      </w:r>
      <w:r w:rsidR="002B0C3B" w:rsidRPr="00FE7421">
        <w:rPr>
          <w:rFonts w:ascii="Arial" w:eastAsia="Arial" w:hAnsi="Arial" w:cs="Arial"/>
          <w:spacing w:val="-4"/>
        </w:rPr>
        <w:t>policies and guidelines related to</w:t>
      </w:r>
      <w:r w:rsidR="00AD7F9D" w:rsidRPr="00FE7421">
        <w:rPr>
          <w:rFonts w:ascii="Arial" w:eastAsia="Arial" w:hAnsi="Arial" w:cs="Arial"/>
          <w:spacing w:val="-4"/>
        </w:rPr>
        <w:t>:</w:t>
      </w:r>
      <w:r w:rsidR="002B0C3B" w:rsidRPr="00FE7421">
        <w:rPr>
          <w:rFonts w:ascii="Arial" w:eastAsia="Arial" w:hAnsi="Arial" w:cs="Arial"/>
          <w:spacing w:val="-4"/>
        </w:rPr>
        <w:t xml:space="preserve"> </w:t>
      </w:r>
      <w:r w:rsidR="00B97D0C" w:rsidRPr="00FE7421">
        <w:rPr>
          <w:rFonts w:ascii="Arial" w:eastAsia="Arial" w:hAnsi="Arial" w:cs="Arial"/>
          <w:spacing w:val="-4"/>
        </w:rPr>
        <w:t>(i)</w:t>
      </w:r>
      <w:r w:rsidR="005D1561" w:rsidRPr="00FE7421">
        <w:rPr>
          <w:rFonts w:ascii="Arial" w:eastAsia="Arial" w:hAnsi="Arial" w:cs="Arial"/>
          <w:spacing w:val="-4"/>
        </w:rPr>
        <w:t xml:space="preserve"> P</w:t>
      </w:r>
      <w:r w:rsidR="006924EF" w:rsidRPr="00FE7421">
        <w:rPr>
          <w:rFonts w:ascii="Arial" w:eastAsia="Arial" w:hAnsi="Arial" w:cs="Arial"/>
          <w:spacing w:val="-4"/>
        </w:rPr>
        <w:t xml:space="preserve">rocurement of </w:t>
      </w:r>
      <w:r w:rsidR="005D1561" w:rsidRPr="00FE7421">
        <w:rPr>
          <w:rFonts w:ascii="Arial" w:eastAsia="Arial" w:hAnsi="Arial" w:cs="Arial"/>
          <w:spacing w:val="-4"/>
        </w:rPr>
        <w:t>G</w:t>
      </w:r>
      <w:r w:rsidR="006924EF" w:rsidRPr="00FE7421">
        <w:rPr>
          <w:rFonts w:ascii="Arial" w:eastAsia="Arial" w:hAnsi="Arial" w:cs="Arial"/>
          <w:spacing w:val="-4"/>
        </w:rPr>
        <w:t xml:space="preserve">oods and </w:t>
      </w:r>
      <w:r w:rsidR="005D1561" w:rsidRPr="00FE7421">
        <w:rPr>
          <w:rFonts w:ascii="Arial" w:eastAsia="Arial" w:hAnsi="Arial" w:cs="Arial"/>
          <w:spacing w:val="-4"/>
        </w:rPr>
        <w:t>W</w:t>
      </w:r>
      <w:r w:rsidR="006924EF" w:rsidRPr="00FE7421">
        <w:rPr>
          <w:rFonts w:ascii="Arial" w:eastAsia="Arial" w:hAnsi="Arial" w:cs="Arial"/>
          <w:spacing w:val="-4"/>
        </w:rPr>
        <w:t xml:space="preserve">orks </w:t>
      </w:r>
      <w:r w:rsidR="00B97D0C" w:rsidRPr="00FE7421">
        <w:rPr>
          <w:rFonts w:ascii="Arial" w:eastAsia="Arial" w:hAnsi="Arial" w:cs="Arial"/>
          <w:spacing w:val="-4"/>
        </w:rPr>
        <w:t>f</w:t>
      </w:r>
      <w:r w:rsidR="006924EF" w:rsidRPr="00FE7421">
        <w:rPr>
          <w:rFonts w:ascii="Arial" w:eastAsia="Arial" w:hAnsi="Arial" w:cs="Arial"/>
          <w:spacing w:val="-4"/>
        </w:rPr>
        <w:t>inanced by the IDB (GN-2349-9</w:t>
      </w:r>
      <w:r w:rsidR="00F25B0B" w:rsidRPr="00FE7421">
        <w:rPr>
          <w:rFonts w:ascii="Arial" w:eastAsia="Arial" w:hAnsi="Arial" w:cs="Arial"/>
          <w:spacing w:val="-4"/>
        </w:rPr>
        <w:t>)</w:t>
      </w:r>
      <w:r w:rsidR="00B97D0C" w:rsidRPr="00FE7421">
        <w:rPr>
          <w:rFonts w:ascii="Arial" w:eastAsia="Arial" w:hAnsi="Arial" w:cs="Arial"/>
          <w:spacing w:val="-4"/>
        </w:rPr>
        <w:t xml:space="preserve">; (ii) </w:t>
      </w:r>
      <w:r w:rsidR="005D1561" w:rsidRPr="00FE7421">
        <w:rPr>
          <w:rFonts w:ascii="Arial" w:eastAsia="Arial" w:hAnsi="Arial" w:cs="Arial"/>
          <w:spacing w:val="-4"/>
        </w:rPr>
        <w:t>Policies for the Selection and Contracting of Consultants Financed by the Inter-American Development Bank (GN-2350-9)</w:t>
      </w:r>
      <w:r w:rsidR="001E17F1" w:rsidRPr="00FE7421">
        <w:rPr>
          <w:rFonts w:ascii="Arial" w:eastAsia="Arial" w:hAnsi="Arial" w:cs="Arial"/>
          <w:spacing w:val="-4"/>
        </w:rPr>
        <w:t>.</w:t>
      </w:r>
      <w:r w:rsidR="001E17F1" w:rsidRPr="00FE7421">
        <w:rPr>
          <w:spacing w:val="-4"/>
        </w:rPr>
        <w:t xml:space="preserve"> </w:t>
      </w:r>
      <w:r w:rsidR="00A8533E" w:rsidRPr="00FE7421">
        <w:rPr>
          <w:rFonts w:ascii="Arial" w:eastAsia="Arial" w:hAnsi="Arial" w:cs="Arial"/>
          <w:spacing w:val="-4"/>
        </w:rPr>
        <w:t xml:space="preserve">To this end the EA will establish a specific, separate bank </w:t>
      </w:r>
      <w:r w:rsidR="0054294C" w:rsidRPr="00FE7421">
        <w:rPr>
          <w:rFonts w:ascii="Arial" w:eastAsia="Arial" w:hAnsi="Arial" w:cs="Arial"/>
          <w:spacing w:val="-4"/>
        </w:rPr>
        <w:t>account</w:t>
      </w:r>
      <w:r w:rsidR="009E71EF" w:rsidRPr="00FE7421">
        <w:rPr>
          <w:rFonts w:ascii="Arial" w:eastAsia="Arial" w:hAnsi="Arial" w:cs="Arial"/>
          <w:spacing w:val="-4"/>
        </w:rPr>
        <w:t xml:space="preserve"> </w:t>
      </w:r>
      <w:r w:rsidR="00A8533E" w:rsidRPr="00FE7421">
        <w:rPr>
          <w:rFonts w:ascii="Arial" w:eastAsia="Arial" w:hAnsi="Arial" w:cs="Arial"/>
          <w:spacing w:val="-4"/>
        </w:rPr>
        <w:t>for the management of the resources of the project</w:t>
      </w:r>
      <w:r w:rsidR="00DE1904" w:rsidRPr="00FE7421">
        <w:rPr>
          <w:rFonts w:ascii="Arial" w:eastAsia="Arial" w:hAnsi="Arial" w:cs="Arial"/>
          <w:spacing w:val="-4"/>
        </w:rPr>
        <w:t>. This</w:t>
      </w:r>
      <w:r w:rsidR="00A8533E" w:rsidRPr="00FE7421">
        <w:rPr>
          <w:rFonts w:ascii="Arial" w:eastAsia="Arial" w:hAnsi="Arial" w:cs="Arial"/>
          <w:spacing w:val="-4"/>
        </w:rPr>
        <w:t xml:space="preserve"> will be a condition for </w:t>
      </w:r>
      <w:r w:rsidR="0054294C" w:rsidRPr="00FE7421">
        <w:rPr>
          <w:rFonts w:ascii="Arial" w:eastAsia="Arial" w:hAnsi="Arial" w:cs="Arial"/>
          <w:spacing w:val="-4"/>
        </w:rPr>
        <w:t>the first</w:t>
      </w:r>
      <w:r w:rsidR="00A8533E" w:rsidRPr="00FE7421">
        <w:rPr>
          <w:rFonts w:ascii="Arial" w:eastAsia="Arial" w:hAnsi="Arial" w:cs="Arial"/>
          <w:spacing w:val="-4"/>
        </w:rPr>
        <w:t xml:space="preserve"> disbursement. </w:t>
      </w:r>
      <w:r w:rsidR="0081728B" w:rsidRPr="00FE7421">
        <w:rPr>
          <w:rFonts w:ascii="Arial" w:eastAsia="Arial" w:hAnsi="Arial" w:cs="Arial"/>
          <w:spacing w:val="-4"/>
        </w:rPr>
        <w:t>The project</w:t>
      </w:r>
      <w:r w:rsidR="004B1694" w:rsidRPr="00FE7421">
        <w:rPr>
          <w:rFonts w:ascii="Arial" w:eastAsia="Arial" w:hAnsi="Arial" w:cs="Arial"/>
          <w:spacing w:val="-4"/>
        </w:rPr>
        <w:t xml:space="preserve"> will </w:t>
      </w:r>
      <w:r w:rsidR="0081728B" w:rsidRPr="00FE7421">
        <w:rPr>
          <w:rFonts w:ascii="Arial" w:eastAsia="Arial" w:hAnsi="Arial" w:cs="Arial"/>
          <w:spacing w:val="-4"/>
        </w:rPr>
        <w:t xml:space="preserve">be </w:t>
      </w:r>
      <w:r w:rsidR="001267E7" w:rsidRPr="00FE7421">
        <w:rPr>
          <w:rFonts w:ascii="Arial" w:eastAsia="Arial" w:hAnsi="Arial" w:cs="Arial"/>
          <w:spacing w:val="-4"/>
        </w:rPr>
        <w:t>supervi</w:t>
      </w:r>
      <w:r w:rsidR="004B1694" w:rsidRPr="00FE7421">
        <w:rPr>
          <w:rFonts w:ascii="Arial" w:eastAsia="Arial" w:hAnsi="Arial" w:cs="Arial"/>
          <w:spacing w:val="-4"/>
        </w:rPr>
        <w:t>se</w:t>
      </w:r>
      <w:r w:rsidR="00E16819" w:rsidRPr="00FE7421">
        <w:rPr>
          <w:rFonts w:ascii="Arial" w:eastAsia="Arial" w:hAnsi="Arial" w:cs="Arial"/>
          <w:spacing w:val="-4"/>
        </w:rPr>
        <w:t xml:space="preserve">d by the team leader of the TC and </w:t>
      </w:r>
      <w:r w:rsidR="00AF3EAE" w:rsidRPr="00FE7421">
        <w:rPr>
          <w:rFonts w:ascii="Arial" w:eastAsia="Arial" w:hAnsi="Arial" w:cs="Arial"/>
          <w:spacing w:val="-4"/>
        </w:rPr>
        <w:t xml:space="preserve">a </w:t>
      </w:r>
      <w:r w:rsidR="00D52D5F" w:rsidRPr="00FE7421">
        <w:rPr>
          <w:rFonts w:ascii="Arial" w:eastAsia="Arial" w:hAnsi="Arial" w:cs="Arial"/>
          <w:spacing w:val="-4"/>
        </w:rPr>
        <w:t xml:space="preserve">focal point </w:t>
      </w:r>
      <w:r w:rsidR="00F03B17" w:rsidRPr="00FE7421">
        <w:rPr>
          <w:rFonts w:ascii="Arial" w:eastAsia="Arial" w:hAnsi="Arial" w:cs="Arial"/>
          <w:spacing w:val="-4"/>
        </w:rPr>
        <w:t xml:space="preserve">at the IDB </w:t>
      </w:r>
      <w:r w:rsidR="00A04BCE" w:rsidRPr="00FE7421">
        <w:rPr>
          <w:rFonts w:ascii="Arial" w:eastAsia="Arial" w:hAnsi="Arial" w:cs="Arial"/>
          <w:spacing w:val="-4"/>
        </w:rPr>
        <w:t xml:space="preserve">Jamaica </w:t>
      </w:r>
      <w:r w:rsidR="00F03B17" w:rsidRPr="00FE7421">
        <w:rPr>
          <w:rFonts w:ascii="Arial" w:eastAsia="Arial" w:hAnsi="Arial" w:cs="Arial"/>
          <w:spacing w:val="-4"/>
        </w:rPr>
        <w:t>C</w:t>
      </w:r>
      <w:r w:rsidR="00D52D5F" w:rsidRPr="00FE7421">
        <w:rPr>
          <w:rFonts w:ascii="Arial" w:eastAsia="Arial" w:hAnsi="Arial" w:cs="Arial"/>
          <w:spacing w:val="-4"/>
        </w:rPr>
        <w:t xml:space="preserve">ountry </w:t>
      </w:r>
      <w:r w:rsidR="00F03B17" w:rsidRPr="00FE7421">
        <w:rPr>
          <w:rFonts w:ascii="Arial" w:eastAsia="Arial" w:hAnsi="Arial" w:cs="Arial"/>
          <w:spacing w:val="-4"/>
        </w:rPr>
        <w:t>O</w:t>
      </w:r>
      <w:r w:rsidR="00D52D5F" w:rsidRPr="00FE7421">
        <w:rPr>
          <w:rFonts w:ascii="Arial" w:eastAsia="Arial" w:hAnsi="Arial" w:cs="Arial"/>
          <w:spacing w:val="-4"/>
        </w:rPr>
        <w:t>ffic</w:t>
      </w:r>
      <w:r w:rsidR="00F03B17" w:rsidRPr="00FE7421">
        <w:rPr>
          <w:rFonts w:ascii="Arial" w:eastAsia="Arial" w:hAnsi="Arial" w:cs="Arial"/>
          <w:spacing w:val="-4"/>
        </w:rPr>
        <w:t>e</w:t>
      </w:r>
      <w:r w:rsidR="00D52D5F" w:rsidRPr="00FE7421">
        <w:rPr>
          <w:rFonts w:ascii="Arial" w:eastAsia="Arial" w:hAnsi="Arial" w:cs="Arial"/>
          <w:spacing w:val="-4"/>
        </w:rPr>
        <w:t>.</w:t>
      </w:r>
    </w:p>
    <w:p w14:paraId="21D62B31" w14:textId="3101F713" w:rsidR="00952D69" w:rsidRDefault="62812485" w:rsidP="00094010">
      <w:pPr>
        <w:pStyle w:val="ListParagraph"/>
        <w:numPr>
          <w:ilvl w:val="1"/>
          <w:numId w:val="27"/>
        </w:numPr>
        <w:spacing w:before="120" w:after="0" w:line="240" w:lineRule="auto"/>
        <w:ind w:hanging="540"/>
        <w:contextualSpacing w:val="0"/>
        <w:jc w:val="both"/>
        <w:rPr>
          <w:rFonts w:ascii="Arial" w:eastAsia="Arial" w:hAnsi="Arial" w:cs="Arial"/>
        </w:rPr>
      </w:pPr>
      <w:r w:rsidRPr="005D2A59">
        <w:rPr>
          <w:rFonts w:ascii="Arial" w:eastAsia="Arial" w:hAnsi="Arial" w:cs="Arial"/>
        </w:rPr>
        <w:t xml:space="preserve">The project will leverage and complement </w:t>
      </w:r>
      <w:r w:rsidR="00D7775F" w:rsidRPr="005D2A59">
        <w:rPr>
          <w:rFonts w:ascii="Arial" w:eastAsia="Arial" w:hAnsi="Arial" w:cs="Arial"/>
        </w:rPr>
        <w:t xml:space="preserve">the </w:t>
      </w:r>
      <w:r w:rsidRPr="005D2A59">
        <w:rPr>
          <w:rFonts w:ascii="Arial" w:eastAsia="Arial" w:hAnsi="Arial" w:cs="Arial"/>
        </w:rPr>
        <w:t>IDBG</w:t>
      </w:r>
      <w:r w:rsidR="00D7775F" w:rsidRPr="005D2A59">
        <w:rPr>
          <w:rFonts w:ascii="Arial" w:eastAsia="Arial" w:hAnsi="Arial" w:cs="Arial"/>
        </w:rPr>
        <w:t>’s</w:t>
      </w:r>
      <w:r w:rsidRPr="005D2A59">
        <w:rPr>
          <w:rFonts w:ascii="Arial" w:eastAsia="Arial" w:hAnsi="Arial" w:cs="Arial"/>
        </w:rPr>
        <w:t xml:space="preserve"> activities in Jamaica, including</w:t>
      </w:r>
      <w:r w:rsidRPr="62812485">
        <w:rPr>
          <w:rFonts w:ascii="Arial" w:eastAsia="Arial" w:hAnsi="Arial" w:cs="Arial"/>
        </w:rPr>
        <w:t xml:space="preserve"> </w:t>
      </w:r>
      <w:r w:rsidR="00D7775F">
        <w:rPr>
          <w:rFonts w:ascii="Arial" w:eastAsia="Arial" w:hAnsi="Arial" w:cs="Arial"/>
        </w:rPr>
        <w:t xml:space="preserve">the </w:t>
      </w:r>
      <w:r w:rsidRPr="62812485">
        <w:rPr>
          <w:rFonts w:ascii="Arial" w:eastAsia="Arial" w:hAnsi="Arial" w:cs="Arial"/>
        </w:rPr>
        <w:t xml:space="preserve">IDB Proadapt program which </w:t>
      </w:r>
      <w:r w:rsidR="00836AA9">
        <w:rPr>
          <w:rFonts w:ascii="Arial" w:eastAsia="Arial" w:hAnsi="Arial" w:cs="Arial"/>
        </w:rPr>
        <w:t>provides</w:t>
      </w:r>
      <w:r w:rsidRPr="62812485">
        <w:rPr>
          <w:rFonts w:ascii="Arial" w:eastAsia="Arial" w:hAnsi="Arial" w:cs="Arial"/>
        </w:rPr>
        <w:t xml:space="preserve"> support </w:t>
      </w:r>
      <w:r w:rsidR="00723074">
        <w:rPr>
          <w:rFonts w:ascii="Arial" w:eastAsia="Arial" w:hAnsi="Arial" w:cs="Arial"/>
        </w:rPr>
        <w:t xml:space="preserve">to </w:t>
      </w:r>
      <w:r w:rsidRPr="62812485">
        <w:rPr>
          <w:rFonts w:ascii="Arial" w:eastAsia="Arial" w:hAnsi="Arial" w:cs="Arial"/>
        </w:rPr>
        <w:t>the development of innovative methodologies</w:t>
      </w:r>
      <w:r w:rsidR="007D402D">
        <w:rPr>
          <w:rFonts w:ascii="Arial" w:eastAsia="Arial" w:hAnsi="Arial" w:cs="Arial"/>
        </w:rPr>
        <w:t xml:space="preserve"> </w:t>
      </w:r>
      <w:r w:rsidRPr="62812485">
        <w:rPr>
          <w:rFonts w:ascii="Arial" w:eastAsia="Arial" w:hAnsi="Arial" w:cs="Arial"/>
        </w:rPr>
        <w:t>and business models to help MSMEs increase their climate resilience</w:t>
      </w:r>
      <w:r w:rsidR="00723074">
        <w:rPr>
          <w:rFonts w:ascii="Arial" w:eastAsia="Arial" w:hAnsi="Arial" w:cs="Arial"/>
        </w:rPr>
        <w:t xml:space="preserve"> capabilities</w:t>
      </w:r>
      <w:r w:rsidRPr="62812485">
        <w:rPr>
          <w:rFonts w:ascii="Arial" w:eastAsia="Arial" w:hAnsi="Arial" w:cs="Arial"/>
        </w:rPr>
        <w:t>. Proadapt will examine ways to improve livelihoods amongst charcoal producers, fishermen and other groups in and around the mangrove areas.</w:t>
      </w:r>
    </w:p>
    <w:p w14:paraId="3BBAB22C" w14:textId="787405BC" w:rsidR="0095711B" w:rsidRPr="000F744C" w:rsidRDefault="1BA493D2" w:rsidP="00A13F96">
      <w:pPr>
        <w:pStyle w:val="ListParagraph"/>
        <w:numPr>
          <w:ilvl w:val="0"/>
          <w:numId w:val="5"/>
        </w:numPr>
        <w:spacing w:before="240" w:after="120" w:line="240" w:lineRule="auto"/>
        <w:ind w:hanging="180"/>
        <w:contextualSpacing w:val="0"/>
        <w:rPr>
          <w:rFonts w:ascii="Arial" w:eastAsia="Arial" w:hAnsi="Arial" w:cs="Arial"/>
          <w:b/>
          <w:bCs/>
        </w:rPr>
      </w:pPr>
      <w:r w:rsidRPr="1BA493D2">
        <w:rPr>
          <w:rFonts w:ascii="Arial" w:eastAsia="Arial" w:hAnsi="Arial" w:cs="Arial"/>
          <w:b/>
          <w:bCs/>
        </w:rPr>
        <w:t xml:space="preserve">Major </w:t>
      </w:r>
      <w:r w:rsidR="00005380">
        <w:rPr>
          <w:rFonts w:ascii="Arial" w:eastAsia="Arial" w:hAnsi="Arial" w:cs="Arial"/>
          <w:b/>
          <w:bCs/>
        </w:rPr>
        <w:t>I</w:t>
      </w:r>
      <w:r w:rsidRPr="1BA493D2">
        <w:rPr>
          <w:rFonts w:ascii="Arial" w:eastAsia="Arial" w:hAnsi="Arial" w:cs="Arial"/>
          <w:b/>
          <w:bCs/>
        </w:rPr>
        <w:t>ssues</w:t>
      </w:r>
    </w:p>
    <w:p w14:paraId="7008A3A4" w14:textId="228F410E" w:rsidR="001B0614" w:rsidRPr="00096CF7" w:rsidRDefault="00FF63A4" w:rsidP="000E351E">
      <w:pPr>
        <w:pStyle w:val="ListParagraph"/>
        <w:numPr>
          <w:ilvl w:val="1"/>
          <w:numId w:val="28"/>
        </w:numPr>
        <w:spacing w:before="120" w:after="120" w:line="240" w:lineRule="auto"/>
        <w:ind w:left="360" w:hanging="547"/>
        <w:contextualSpacing w:val="0"/>
        <w:jc w:val="both"/>
        <w:rPr>
          <w:rFonts w:ascii="Arial" w:eastAsia="Arial" w:hAnsi="Arial" w:cs="Arial"/>
        </w:rPr>
      </w:pPr>
      <w:r w:rsidRPr="00096CF7">
        <w:rPr>
          <w:rFonts w:ascii="Arial" w:eastAsia="Arial" w:hAnsi="Arial" w:cs="Arial"/>
        </w:rPr>
        <w:t xml:space="preserve">The main risk anticipated for the project is that the mangrove rehabilitation efforts will be negatively impacted by human interference. To mitigate this risk, the program will </w:t>
      </w:r>
      <w:r w:rsidRPr="00096CF7">
        <w:rPr>
          <w:rFonts w:ascii="Arial" w:eastAsia="Arial" w:hAnsi="Arial" w:cs="Arial"/>
        </w:rPr>
        <w:lastRenderedPageBreak/>
        <w:t>actively involve community participation particularly through the training program so that local communities will take ownership of its objective and benefits.</w:t>
      </w:r>
    </w:p>
    <w:p w14:paraId="1C974E2F" w14:textId="23DB5D48" w:rsidR="001B0614" w:rsidRPr="00096CF7" w:rsidRDefault="62812485" w:rsidP="000E351E">
      <w:pPr>
        <w:pStyle w:val="ListParagraph"/>
        <w:numPr>
          <w:ilvl w:val="1"/>
          <w:numId w:val="28"/>
        </w:numPr>
        <w:spacing w:before="120" w:after="120" w:line="240" w:lineRule="auto"/>
        <w:ind w:left="360" w:hanging="547"/>
        <w:contextualSpacing w:val="0"/>
        <w:jc w:val="both"/>
        <w:rPr>
          <w:rFonts w:ascii="Arial" w:eastAsia="Arial" w:hAnsi="Arial" w:cs="Arial"/>
        </w:rPr>
      </w:pPr>
      <w:r w:rsidRPr="00096CF7">
        <w:rPr>
          <w:rFonts w:ascii="Arial" w:eastAsia="Arial" w:hAnsi="Arial" w:cs="Arial"/>
        </w:rPr>
        <w:t>Another potential risk to the program is the delay in implementation as a result of difficulties associated with the permit</w:t>
      </w:r>
      <w:r w:rsidR="00453745">
        <w:rPr>
          <w:rFonts w:ascii="Arial" w:eastAsia="Arial" w:hAnsi="Arial" w:cs="Arial"/>
        </w:rPr>
        <w:t>s</w:t>
      </w:r>
      <w:r w:rsidRPr="00096CF7">
        <w:rPr>
          <w:rFonts w:ascii="Arial" w:eastAsia="Arial" w:hAnsi="Arial" w:cs="Arial"/>
        </w:rPr>
        <w:t xml:space="preserve"> and regulations process of the local environmental regulatory agency. To negate this risk, the program management unit will engage </w:t>
      </w:r>
      <w:r w:rsidR="00453745">
        <w:rPr>
          <w:rFonts w:ascii="Arial" w:eastAsia="Arial" w:hAnsi="Arial" w:cs="Arial"/>
        </w:rPr>
        <w:t>with</w:t>
      </w:r>
      <w:r w:rsidRPr="00096CF7">
        <w:rPr>
          <w:rFonts w:ascii="Arial" w:eastAsia="Arial" w:hAnsi="Arial" w:cs="Arial"/>
        </w:rPr>
        <w:t xml:space="preserve"> local authorities at the start of the project to ensure alignment with national strategies and policies. UWI SODECO has already engaged the National Environment and Planning Agency (NEPA</w:t>
      </w:r>
      <w:r w:rsidR="00331F06" w:rsidRPr="00096CF7">
        <w:rPr>
          <w:rFonts w:ascii="Arial" w:eastAsia="Arial" w:hAnsi="Arial" w:cs="Arial"/>
        </w:rPr>
        <w:t>) and</w:t>
      </w:r>
      <w:r w:rsidRPr="00096CF7">
        <w:rPr>
          <w:rFonts w:ascii="Arial" w:eastAsia="Arial" w:hAnsi="Arial" w:cs="Arial"/>
        </w:rPr>
        <w:t xml:space="preserve"> has secured partnership with this regulatory agency on the implementation of the restoration project. NEPA has identified the shared goals and strategies that the UWI SODCEO mangrove restoration activities represent and have in response proposed the signing of a </w:t>
      </w:r>
      <w:r w:rsidR="00977B6D" w:rsidRPr="00775DCD">
        <w:rPr>
          <w:rFonts w:ascii="Arial" w:eastAsia="Arial" w:hAnsi="Arial" w:cs="Arial"/>
        </w:rPr>
        <w:t>Memorandum of Understanding (M</w:t>
      </w:r>
      <w:r w:rsidRPr="00775DCD">
        <w:rPr>
          <w:rFonts w:ascii="Arial" w:eastAsia="Arial" w:hAnsi="Arial" w:cs="Arial"/>
        </w:rPr>
        <w:t>OU</w:t>
      </w:r>
      <w:r w:rsidR="00977B6D" w:rsidRPr="00775DCD">
        <w:rPr>
          <w:rFonts w:ascii="Arial" w:eastAsia="Arial" w:hAnsi="Arial" w:cs="Arial"/>
        </w:rPr>
        <w:t>)</w:t>
      </w:r>
      <w:r w:rsidRPr="00775DCD">
        <w:rPr>
          <w:rFonts w:ascii="Arial" w:eastAsia="Arial" w:hAnsi="Arial" w:cs="Arial"/>
        </w:rPr>
        <w:t xml:space="preserve"> to promote the close collaboration of UWI SODCEO and NEPA towards achieving the shared goals of this project.</w:t>
      </w:r>
    </w:p>
    <w:p w14:paraId="6A9B8B4B" w14:textId="52275EEF" w:rsidR="001B0614" w:rsidRDefault="27099FDD" w:rsidP="000E351E">
      <w:pPr>
        <w:pStyle w:val="ListParagraph"/>
        <w:numPr>
          <w:ilvl w:val="1"/>
          <w:numId w:val="28"/>
        </w:numPr>
        <w:spacing w:before="120" w:after="120" w:line="240" w:lineRule="auto"/>
        <w:ind w:left="360" w:hanging="547"/>
        <w:contextualSpacing w:val="0"/>
        <w:jc w:val="both"/>
        <w:rPr>
          <w:rFonts w:ascii="Arial" w:eastAsia="Arial" w:hAnsi="Arial" w:cs="Arial"/>
        </w:rPr>
      </w:pPr>
      <w:r w:rsidRPr="001B0614">
        <w:rPr>
          <w:rFonts w:ascii="Arial" w:eastAsia="Arial" w:hAnsi="Arial" w:cs="Arial"/>
        </w:rPr>
        <w:t xml:space="preserve">Another potential risk to be considered should be natural disasters </w:t>
      </w:r>
      <w:r w:rsidR="000849D0">
        <w:rPr>
          <w:rFonts w:ascii="Arial" w:eastAsia="Arial" w:hAnsi="Arial" w:cs="Arial"/>
        </w:rPr>
        <w:t>—</w:t>
      </w:r>
      <w:r w:rsidRPr="001B0614">
        <w:rPr>
          <w:rFonts w:ascii="Arial" w:eastAsia="Arial" w:hAnsi="Arial" w:cs="Arial"/>
        </w:rPr>
        <w:t>i.e. hurricanes, as the South Coast of Jamaica is more prone to be affected by hurricanes based on its geographical location and the historical pattern/trajectory of hurricanes. Even without making land fall, the increase and change in wave energy and the alteration of erosional and depositional regimes can have adverse effects on coastal ecosystems</w:t>
      </w:r>
      <w:r w:rsidR="00733492">
        <w:rPr>
          <w:rFonts w:ascii="Arial" w:eastAsia="Arial" w:hAnsi="Arial" w:cs="Arial"/>
        </w:rPr>
        <w:t>;</w:t>
      </w:r>
      <w:r w:rsidR="00415AC6">
        <w:rPr>
          <w:rFonts w:ascii="Arial" w:eastAsia="Arial" w:hAnsi="Arial" w:cs="Arial"/>
        </w:rPr>
        <w:t xml:space="preserve"> </w:t>
      </w:r>
      <w:r w:rsidR="00733492">
        <w:rPr>
          <w:rFonts w:ascii="Arial" w:eastAsia="Arial" w:hAnsi="Arial" w:cs="Arial"/>
        </w:rPr>
        <w:t>f</w:t>
      </w:r>
      <w:r w:rsidR="00415AC6">
        <w:rPr>
          <w:rFonts w:ascii="Arial" w:eastAsia="Arial" w:hAnsi="Arial" w:cs="Arial"/>
        </w:rPr>
        <w:t xml:space="preserve">or instance, </w:t>
      </w:r>
      <w:r w:rsidR="00A37695">
        <w:rPr>
          <w:rFonts w:ascii="Arial" w:eastAsia="Arial" w:hAnsi="Arial" w:cs="Arial"/>
        </w:rPr>
        <w:t>sand</w:t>
      </w:r>
      <w:r w:rsidRPr="001B0614">
        <w:rPr>
          <w:rFonts w:ascii="Arial" w:eastAsia="Arial" w:hAnsi="Arial" w:cs="Arial"/>
        </w:rPr>
        <w:t xml:space="preserve"> accumulation</w:t>
      </w:r>
      <w:r w:rsidR="00415AC6">
        <w:rPr>
          <w:rFonts w:ascii="Arial" w:eastAsia="Arial" w:hAnsi="Arial" w:cs="Arial"/>
        </w:rPr>
        <w:t xml:space="preserve">, </w:t>
      </w:r>
      <w:r w:rsidRPr="001B0614">
        <w:rPr>
          <w:rFonts w:ascii="Arial" w:eastAsia="Arial" w:hAnsi="Arial" w:cs="Arial"/>
        </w:rPr>
        <w:t>which can negatively affect tidal flows. This project will produce in depth understanding of the mechanisms of destruction of mangroves deriving from hurricane impact in Jamaica and also trial rehabilitative strategies. It is expected that the information will guide mitigation and build back better approaches to mangrove maintenance.</w:t>
      </w:r>
    </w:p>
    <w:p w14:paraId="4048F7DB" w14:textId="7FE9EC43" w:rsidR="00D77983" w:rsidRPr="00983659" w:rsidRDefault="00A55C35" w:rsidP="00B16D99">
      <w:pPr>
        <w:pStyle w:val="ListParagraph"/>
        <w:numPr>
          <w:ilvl w:val="1"/>
          <w:numId w:val="28"/>
        </w:numPr>
        <w:spacing w:before="120" w:after="120" w:line="240" w:lineRule="auto"/>
        <w:ind w:left="360" w:hanging="547"/>
        <w:contextualSpacing w:val="0"/>
        <w:jc w:val="both"/>
        <w:rPr>
          <w:rFonts w:ascii="Arial" w:eastAsia="Arial" w:hAnsi="Arial" w:cs="Arial"/>
        </w:rPr>
      </w:pPr>
      <w:r w:rsidRPr="00983659">
        <w:rPr>
          <w:rFonts w:ascii="Arial" w:eastAsia="Arial" w:hAnsi="Arial" w:cs="Arial"/>
        </w:rPr>
        <w:t>A</w:t>
      </w:r>
      <w:r w:rsidRPr="00983659">
        <w:rPr>
          <w:rFonts w:ascii="Arial" w:eastAsia="Arial" w:hAnsi="Arial" w:cs="Arial"/>
        </w:rPr>
        <w:t xml:space="preserve"> key output of this TC is the design of an effective coordination mechanism to ensure </w:t>
      </w:r>
      <w:r w:rsidR="00996AA6" w:rsidRPr="00983659">
        <w:rPr>
          <w:rFonts w:ascii="Arial" w:eastAsia="Arial" w:hAnsi="Arial" w:cs="Arial"/>
        </w:rPr>
        <w:t xml:space="preserve">a continuous </w:t>
      </w:r>
      <w:r w:rsidR="008B204E" w:rsidRPr="00983659">
        <w:rPr>
          <w:rFonts w:ascii="Arial" w:eastAsia="Arial" w:hAnsi="Arial" w:cs="Arial"/>
        </w:rPr>
        <w:t xml:space="preserve">communication </w:t>
      </w:r>
      <w:r w:rsidRPr="00983659">
        <w:rPr>
          <w:rFonts w:ascii="Arial" w:eastAsia="Arial" w:hAnsi="Arial" w:cs="Arial"/>
        </w:rPr>
        <w:t xml:space="preserve">and </w:t>
      </w:r>
      <w:r w:rsidR="00996AA6" w:rsidRPr="00983659">
        <w:rPr>
          <w:rFonts w:ascii="Arial" w:eastAsia="Arial" w:hAnsi="Arial" w:cs="Arial"/>
        </w:rPr>
        <w:t xml:space="preserve">the </w:t>
      </w:r>
      <w:r w:rsidRPr="00983659">
        <w:rPr>
          <w:rFonts w:ascii="Arial" w:eastAsia="Arial" w:hAnsi="Arial" w:cs="Arial"/>
        </w:rPr>
        <w:t xml:space="preserve">active participation of </w:t>
      </w:r>
      <w:r w:rsidR="00B72E07" w:rsidRPr="00983659">
        <w:rPr>
          <w:rFonts w:ascii="Arial" w:eastAsia="Arial" w:hAnsi="Arial" w:cs="Arial"/>
        </w:rPr>
        <w:t>all</w:t>
      </w:r>
      <w:r w:rsidR="00E6538C" w:rsidRPr="00983659">
        <w:rPr>
          <w:rFonts w:ascii="Arial" w:eastAsia="Arial" w:hAnsi="Arial" w:cs="Arial"/>
        </w:rPr>
        <w:t xml:space="preserve"> </w:t>
      </w:r>
      <w:r w:rsidRPr="00983659">
        <w:rPr>
          <w:rFonts w:ascii="Arial" w:eastAsia="Arial" w:hAnsi="Arial" w:cs="Arial"/>
        </w:rPr>
        <w:t xml:space="preserve">relevant stakeholders </w:t>
      </w:r>
      <w:r w:rsidR="00CA1119" w:rsidRPr="00983659">
        <w:rPr>
          <w:rFonts w:ascii="Arial" w:eastAsia="Arial" w:hAnsi="Arial" w:cs="Arial"/>
        </w:rPr>
        <w:t xml:space="preserve">regarding the </w:t>
      </w:r>
      <w:r w:rsidR="00B72E07" w:rsidRPr="00983659">
        <w:rPr>
          <w:rFonts w:ascii="Arial" w:eastAsia="Arial" w:hAnsi="Arial" w:cs="Arial"/>
        </w:rPr>
        <w:t>execution activities of the operation</w:t>
      </w:r>
      <w:r w:rsidRPr="00983659">
        <w:rPr>
          <w:rFonts w:ascii="Arial" w:eastAsia="Arial" w:hAnsi="Arial" w:cs="Arial"/>
        </w:rPr>
        <w:t>.</w:t>
      </w:r>
      <w:r w:rsidR="008B204E" w:rsidRPr="00983659">
        <w:rPr>
          <w:rFonts w:ascii="Arial" w:eastAsia="Arial" w:hAnsi="Arial" w:cs="Arial"/>
        </w:rPr>
        <w:t xml:space="preserve"> </w:t>
      </w:r>
      <w:r w:rsidR="003E5E8A" w:rsidRPr="00983659">
        <w:rPr>
          <w:rFonts w:ascii="Arial" w:eastAsia="Arial" w:hAnsi="Arial" w:cs="Arial"/>
        </w:rPr>
        <w:t xml:space="preserve">This </w:t>
      </w:r>
      <w:r w:rsidR="003C731A" w:rsidRPr="00983659">
        <w:rPr>
          <w:rFonts w:ascii="Arial" w:eastAsia="Arial" w:hAnsi="Arial" w:cs="Arial"/>
        </w:rPr>
        <w:t xml:space="preserve">mitigates risks that arise from </w:t>
      </w:r>
      <w:r w:rsidR="00A42015" w:rsidRPr="00983659">
        <w:rPr>
          <w:rFonts w:ascii="Arial" w:eastAsia="Arial" w:hAnsi="Arial" w:cs="Arial"/>
        </w:rPr>
        <w:t xml:space="preserve">the complexity </w:t>
      </w:r>
      <w:r w:rsidR="00D32741" w:rsidRPr="00983659">
        <w:rPr>
          <w:rFonts w:ascii="Arial" w:eastAsia="Arial" w:hAnsi="Arial" w:cs="Arial"/>
        </w:rPr>
        <w:t>of</w:t>
      </w:r>
      <w:r w:rsidR="00647583" w:rsidRPr="00983659">
        <w:rPr>
          <w:rFonts w:ascii="Arial" w:eastAsia="Arial" w:hAnsi="Arial" w:cs="Arial"/>
        </w:rPr>
        <w:t xml:space="preserve"> coordinati</w:t>
      </w:r>
      <w:r w:rsidR="00A83D82" w:rsidRPr="00983659">
        <w:rPr>
          <w:rFonts w:ascii="Arial" w:eastAsia="Arial" w:hAnsi="Arial" w:cs="Arial"/>
        </w:rPr>
        <w:t xml:space="preserve">ng the execution in </w:t>
      </w:r>
      <w:r w:rsidR="00B155F4" w:rsidRPr="00983659">
        <w:rPr>
          <w:rFonts w:ascii="Arial" w:eastAsia="Arial" w:hAnsi="Arial" w:cs="Arial"/>
        </w:rPr>
        <w:t>a multi</w:t>
      </w:r>
      <w:r w:rsidR="00634EBB" w:rsidRPr="00983659">
        <w:rPr>
          <w:rFonts w:ascii="Arial" w:eastAsia="Arial" w:hAnsi="Arial" w:cs="Arial"/>
        </w:rPr>
        <w:noBreakHyphen/>
      </w:r>
      <w:r w:rsidR="00A83D82" w:rsidRPr="00983659">
        <w:rPr>
          <w:rFonts w:ascii="Arial" w:eastAsia="Arial" w:hAnsi="Arial" w:cs="Arial"/>
        </w:rPr>
        <w:t>agency</w:t>
      </w:r>
      <w:r w:rsidR="008E1A63" w:rsidRPr="00983659">
        <w:rPr>
          <w:rFonts w:ascii="Arial" w:eastAsia="Arial" w:hAnsi="Arial" w:cs="Arial"/>
        </w:rPr>
        <w:t xml:space="preserve"> </w:t>
      </w:r>
      <w:r w:rsidR="00634EBB" w:rsidRPr="00983659">
        <w:rPr>
          <w:rFonts w:ascii="Arial" w:eastAsia="Arial" w:hAnsi="Arial" w:cs="Arial"/>
        </w:rPr>
        <w:t xml:space="preserve">environment. </w:t>
      </w:r>
      <w:r w:rsidR="00D77983" w:rsidRPr="00983659">
        <w:rPr>
          <w:rFonts w:ascii="Arial" w:eastAsia="Arial" w:hAnsi="Arial" w:cs="Arial"/>
        </w:rPr>
        <w:t>Additionally</w:t>
      </w:r>
      <w:r w:rsidR="00573016" w:rsidRPr="00983659">
        <w:rPr>
          <w:rFonts w:ascii="Arial" w:eastAsia="Arial" w:hAnsi="Arial" w:cs="Arial"/>
        </w:rPr>
        <w:t xml:space="preserve">, </w:t>
      </w:r>
      <w:r w:rsidR="004F1426" w:rsidRPr="00983659">
        <w:rPr>
          <w:rFonts w:ascii="Arial" w:eastAsia="Arial" w:hAnsi="Arial" w:cs="Arial"/>
        </w:rPr>
        <w:t xml:space="preserve">a communications program will be put in place to encourage the engagement and participation of </w:t>
      </w:r>
      <w:r w:rsidR="00E9543D" w:rsidRPr="00983659">
        <w:rPr>
          <w:rFonts w:ascii="Arial" w:eastAsia="Arial" w:hAnsi="Arial" w:cs="Arial"/>
        </w:rPr>
        <w:t xml:space="preserve">relevant </w:t>
      </w:r>
      <w:r w:rsidR="004F1426" w:rsidRPr="00983659">
        <w:rPr>
          <w:rFonts w:ascii="Arial" w:eastAsia="Arial" w:hAnsi="Arial" w:cs="Arial"/>
        </w:rPr>
        <w:t>community-based organizations to reduce risk</w:t>
      </w:r>
      <w:r w:rsidR="007626BC">
        <w:rPr>
          <w:rFonts w:ascii="Arial" w:eastAsia="Arial" w:hAnsi="Arial" w:cs="Arial"/>
        </w:rPr>
        <w:t>s</w:t>
      </w:r>
      <w:bookmarkStart w:id="0" w:name="_GoBack"/>
      <w:bookmarkEnd w:id="0"/>
      <w:r w:rsidR="004F1426" w:rsidRPr="00983659">
        <w:rPr>
          <w:rFonts w:ascii="Arial" w:eastAsia="Arial" w:hAnsi="Arial" w:cs="Arial"/>
        </w:rPr>
        <w:t xml:space="preserve"> related to </w:t>
      </w:r>
      <w:r w:rsidR="000B6933" w:rsidRPr="00983659">
        <w:rPr>
          <w:rFonts w:ascii="Arial" w:eastAsia="Arial" w:hAnsi="Arial" w:cs="Arial"/>
        </w:rPr>
        <w:t>a potential</w:t>
      </w:r>
      <w:r w:rsidR="004F1426" w:rsidRPr="00983659">
        <w:rPr>
          <w:rFonts w:ascii="Arial" w:eastAsia="Arial" w:hAnsi="Arial" w:cs="Arial"/>
        </w:rPr>
        <w:t xml:space="preserve"> lack of interest</w:t>
      </w:r>
      <w:r w:rsidR="004F1426" w:rsidRPr="00983659">
        <w:rPr>
          <w:rFonts w:ascii="Arial" w:eastAsia="Arial" w:hAnsi="Arial" w:cs="Arial"/>
        </w:rPr>
        <w:t xml:space="preserve"> </w:t>
      </w:r>
      <w:r w:rsidR="000B6933" w:rsidRPr="00983659">
        <w:rPr>
          <w:rFonts w:ascii="Arial" w:eastAsia="Arial" w:hAnsi="Arial" w:cs="Arial"/>
        </w:rPr>
        <w:t xml:space="preserve">from their part. </w:t>
      </w:r>
    </w:p>
    <w:p w14:paraId="3BBAB22F" w14:textId="76264A49" w:rsidR="00F72899" w:rsidRPr="00D27A0B" w:rsidRDefault="54260729" w:rsidP="00A13F96">
      <w:pPr>
        <w:pStyle w:val="ListParagraph"/>
        <w:numPr>
          <w:ilvl w:val="0"/>
          <w:numId w:val="5"/>
        </w:numPr>
        <w:spacing w:before="240" w:after="120" w:line="240" w:lineRule="auto"/>
        <w:ind w:hanging="180"/>
        <w:contextualSpacing w:val="0"/>
        <w:rPr>
          <w:rFonts w:ascii="Arial" w:eastAsia="Arial" w:hAnsi="Arial" w:cs="Arial"/>
        </w:rPr>
      </w:pPr>
      <w:r w:rsidRPr="00D27A0B">
        <w:rPr>
          <w:rFonts w:ascii="Arial" w:eastAsia="Arial" w:hAnsi="Arial" w:cs="Arial"/>
          <w:b/>
          <w:bCs/>
        </w:rPr>
        <w:t xml:space="preserve">Exceptions to Bank </w:t>
      </w:r>
      <w:r w:rsidR="00806A02">
        <w:rPr>
          <w:rFonts w:ascii="Arial" w:eastAsia="Arial" w:hAnsi="Arial" w:cs="Arial"/>
          <w:b/>
          <w:bCs/>
        </w:rPr>
        <w:t>P</w:t>
      </w:r>
      <w:r w:rsidRPr="00D27A0B">
        <w:rPr>
          <w:rFonts w:ascii="Arial" w:eastAsia="Arial" w:hAnsi="Arial" w:cs="Arial"/>
          <w:b/>
          <w:bCs/>
        </w:rPr>
        <w:t>olicy</w:t>
      </w:r>
    </w:p>
    <w:p w14:paraId="3BBAB230" w14:textId="3645AF80" w:rsidR="00F72899" w:rsidRPr="00096CF7" w:rsidRDefault="54260729" w:rsidP="00A13F96">
      <w:pPr>
        <w:pStyle w:val="ListParagraph"/>
        <w:numPr>
          <w:ilvl w:val="1"/>
          <w:numId w:val="29"/>
        </w:numPr>
        <w:spacing w:before="120" w:after="120" w:line="240" w:lineRule="auto"/>
        <w:ind w:hanging="540"/>
        <w:jc w:val="both"/>
        <w:rPr>
          <w:rFonts w:ascii="Arial" w:eastAsia="Arial" w:hAnsi="Arial" w:cs="Arial"/>
        </w:rPr>
      </w:pPr>
      <w:r w:rsidRPr="00096CF7">
        <w:rPr>
          <w:rFonts w:ascii="Arial" w:eastAsia="Arial" w:hAnsi="Arial" w:cs="Arial"/>
        </w:rPr>
        <w:t>Th</w:t>
      </w:r>
      <w:r w:rsidR="00D972B7" w:rsidRPr="00096CF7">
        <w:rPr>
          <w:rFonts w:ascii="Arial" w:eastAsia="Arial" w:hAnsi="Arial" w:cs="Arial"/>
        </w:rPr>
        <w:t xml:space="preserve">ere are no </w:t>
      </w:r>
      <w:r w:rsidRPr="00096CF7">
        <w:rPr>
          <w:rFonts w:ascii="Arial" w:eastAsia="Arial" w:hAnsi="Arial" w:cs="Arial"/>
        </w:rPr>
        <w:t xml:space="preserve">exceptions to Bank policy. </w:t>
      </w:r>
    </w:p>
    <w:p w14:paraId="3BBAB231" w14:textId="77777777" w:rsidR="0095711B" w:rsidRPr="000F744C" w:rsidRDefault="54260729" w:rsidP="00A13F96">
      <w:pPr>
        <w:pStyle w:val="ListParagraph"/>
        <w:numPr>
          <w:ilvl w:val="0"/>
          <w:numId w:val="5"/>
        </w:numPr>
        <w:spacing w:before="240" w:after="120" w:line="240" w:lineRule="auto"/>
        <w:ind w:hanging="180"/>
        <w:contextualSpacing w:val="0"/>
        <w:rPr>
          <w:rFonts w:ascii="Arial" w:eastAsia="Arial" w:hAnsi="Arial" w:cs="Arial"/>
          <w:b/>
          <w:bCs/>
        </w:rPr>
      </w:pPr>
      <w:r w:rsidRPr="54260729">
        <w:rPr>
          <w:rFonts w:ascii="Arial" w:eastAsia="Arial" w:hAnsi="Arial" w:cs="Arial"/>
          <w:b/>
          <w:bCs/>
        </w:rPr>
        <w:t xml:space="preserve">Environmental and Social Strategy </w:t>
      </w:r>
    </w:p>
    <w:p w14:paraId="5D8D7FE2" w14:textId="5AD21F2E" w:rsidR="007F3827" w:rsidRPr="00096CF7" w:rsidRDefault="007F3827" w:rsidP="00A13F96">
      <w:pPr>
        <w:pStyle w:val="ListParagraph"/>
        <w:numPr>
          <w:ilvl w:val="1"/>
          <w:numId w:val="30"/>
        </w:numPr>
        <w:spacing w:before="120" w:after="120" w:line="240" w:lineRule="auto"/>
        <w:ind w:hanging="540"/>
        <w:jc w:val="both"/>
        <w:rPr>
          <w:rFonts w:ascii="Arial" w:eastAsia="Arial" w:hAnsi="Arial" w:cs="Arial"/>
        </w:rPr>
      </w:pPr>
      <w:r w:rsidRPr="00096CF7">
        <w:rPr>
          <w:rFonts w:ascii="Arial" w:eastAsia="Arial" w:hAnsi="Arial" w:cs="Arial"/>
        </w:rPr>
        <w:t xml:space="preserve">Given the nature of the project, there are no associated environmental or social risks. </w:t>
      </w:r>
      <w:r w:rsidR="00E34CD6">
        <w:rPr>
          <w:rFonts w:ascii="Arial" w:eastAsia="Arial" w:hAnsi="Arial" w:cs="Arial"/>
        </w:rPr>
        <w:t xml:space="preserve">Per </w:t>
      </w:r>
      <w:r w:rsidRPr="00096CF7">
        <w:rPr>
          <w:rFonts w:ascii="Arial" w:eastAsia="Arial" w:hAnsi="Arial" w:cs="Arial"/>
        </w:rPr>
        <w:t>the Environment and Safeguards Compliance Policy of the Bank (OP</w:t>
      </w:r>
      <w:r w:rsidR="00035125" w:rsidRPr="00096CF7">
        <w:rPr>
          <w:rFonts w:ascii="Arial" w:eastAsia="Arial" w:hAnsi="Arial" w:cs="Arial"/>
        </w:rPr>
        <w:noBreakHyphen/>
      </w:r>
      <w:r w:rsidRPr="00096CF7">
        <w:rPr>
          <w:rFonts w:ascii="Arial" w:eastAsia="Arial" w:hAnsi="Arial" w:cs="Arial"/>
        </w:rPr>
        <w:t xml:space="preserve">703), the operation has been classified as Category “C”, meaning that no environmental assessment studies or consultations are required for this operation (see </w:t>
      </w:r>
      <w:hyperlink r:id="rId15" w:history="1">
        <w:r w:rsidRPr="00096CF7">
          <w:rPr>
            <w:rStyle w:val="Hyperlink"/>
            <w:rFonts w:ascii="Arial" w:eastAsia="Arial" w:hAnsi="Arial" w:cs="Arial"/>
          </w:rPr>
          <w:t>Safeguard Policy Filter</w:t>
        </w:r>
      </w:hyperlink>
      <w:r w:rsidRPr="00096CF7">
        <w:rPr>
          <w:rFonts w:ascii="Arial" w:eastAsia="Arial" w:hAnsi="Arial" w:cs="Arial"/>
        </w:rPr>
        <w:t xml:space="preserve"> and </w:t>
      </w:r>
      <w:hyperlink r:id="rId16" w:history="1">
        <w:r w:rsidRPr="00096CF7">
          <w:rPr>
            <w:rStyle w:val="Hyperlink"/>
            <w:rFonts w:ascii="Arial" w:eastAsia="Arial" w:hAnsi="Arial" w:cs="Arial"/>
          </w:rPr>
          <w:t>Safeguard Screening Form</w:t>
        </w:r>
      </w:hyperlink>
      <w:r w:rsidRPr="00096CF7">
        <w:rPr>
          <w:rFonts w:ascii="Arial" w:eastAsia="Arial" w:hAnsi="Arial" w:cs="Arial"/>
        </w:rPr>
        <w:t>).</w:t>
      </w:r>
    </w:p>
    <w:p w14:paraId="3BBAB233" w14:textId="0E7771D4" w:rsidR="00F72899" w:rsidRPr="000F744C" w:rsidRDefault="54260729" w:rsidP="00035125">
      <w:pPr>
        <w:spacing w:before="240" w:after="120" w:line="240" w:lineRule="auto"/>
        <w:ind w:left="634" w:hanging="274"/>
        <w:jc w:val="both"/>
        <w:rPr>
          <w:rFonts w:ascii="Arial" w:eastAsia="Arial" w:hAnsi="Arial" w:cs="Arial"/>
          <w:b/>
          <w:bCs/>
        </w:rPr>
      </w:pPr>
      <w:r w:rsidRPr="54260729">
        <w:rPr>
          <w:rFonts w:ascii="Arial" w:eastAsia="Arial" w:hAnsi="Arial" w:cs="Arial"/>
          <w:b/>
          <w:bCs/>
        </w:rPr>
        <w:t>Required Annexes</w:t>
      </w:r>
    </w:p>
    <w:sdt>
      <w:sdtPr>
        <w:alias w:val="ANNEXES"/>
        <w:tag w:val="ANNEXES"/>
        <w:id w:val="918745576"/>
        <w:lock w:val="sdtLocked"/>
        <w:placeholder>
          <w:docPart w:val="DefaultPlaceholder_1081868574"/>
        </w:placeholder>
      </w:sdtPr>
      <w:sdtEndPr>
        <w:rPr>
          <w:rFonts w:ascii="Arial" w:hAnsi="Arial" w:cs="Arial"/>
        </w:rPr>
      </w:sdtEndPr>
      <w:sdtContent>
        <w:p w14:paraId="55CBFB40" w14:textId="1836EEE4" w:rsidR="006824BB" w:rsidRPr="00431003" w:rsidRDefault="00D66CCC" w:rsidP="007843A0">
          <w:pPr>
            <w:tabs>
              <w:tab w:val="left" w:pos="1620"/>
            </w:tabs>
            <w:spacing w:before="60" w:after="0" w:line="240" w:lineRule="auto"/>
            <w:ind w:firstLine="360"/>
            <w:jc w:val="both"/>
            <w:rPr>
              <w:rFonts w:ascii="Arial" w:hAnsi="Arial" w:cs="Arial"/>
            </w:rPr>
          </w:pPr>
          <w:r w:rsidRPr="00431003">
            <w:rPr>
              <w:rFonts w:ascii="Arial" w:hAnsi="Arial" w:cs="Arial"/>
            </w:rPr>
            <w:t xml:space="preserve">Annex </w:t>
          </w:r>
          <w:r w:rsidR="00431003" w:rsidRPr="00431003">
            <w:rPr>
              <w:rFonts w:ascii="Arial" w:hAnsi="Arial" w:cs="Arial"/>
            </w:rPr>
            <w:t xml:space="preserve">I: </w:t>
          </w:r>
          <w:r w:rsidR="00431003">
            <w:rPr>
              <w:rFonts w:ascii="Arial" w:hAnsi="Arial" w:cs="Arial"/>
            </w:rPr>
            <w:tab/>
          </w:r>
          <w:hyperlink r:id="rId17" w:history="1">
            <w:r w:rsidR="006824BB" w:rsidRPr="00431003">
              <w:rPr>
                <w:rStyle w:val="Hyperlink"/>
                <w:rFonts w:ascii="Arial" w:hAnsi="Arial" w:cs="Arial"/>
              </w:rPr>
              <w:t>Request from the client</w:t>
            </w:r>
          </w:hyperlink>
        </w:p>
        <w:p w14:paraId="4DC7AF11" w14:textId="75F12E17" w:rsidR="00E82ADA" w:rsidRPr="00431003" w:rsidRDefault="00431003" w:rsidP="007843A0">
          <w:pPr>
            <w:pStyle w:val="ListParagraph"/>
            <w:tabs>
              <w:tab w:val="left" w:pos="1620"/>
            </w:tabs>
            <w:spacing w:before="60" w:after="0" w:line="240" w:lineRule="auto"/>
            <w:ind w:left="360"/>
            <w:contextualSpacing w:val="0"/>
            <w:jc w:val="both"/>
            <w:rPr>
              <w:rFonts w:ascii="Arial" w:hAnsi="Arial" w:cs="Arial"/>
            </w:rPr>
          </w:pPr>
          <w:bookmarkStart w:id="1" w:name="_Hlk23775297"/>
          <w:r w:rsidRPr="00431003">
            <w:rPr>
              <w:rFonts w:ascii="Arial" w:hAnsi="Arial" w:cs="Arial"/>
            </w:rPr>
            <w:t xml:space="preserve">Annex II: </w:t>
          </w:r>
          <w:r>
            <w:rPr>
              <w:rFonts w:ascii="Arial" w:hAnsi="Arial" w:cs="Arial"/>
            </w:rPr>
            <w:tab/>
          </w:r>
          <w:hyperlink r:id="rId18" w:history="1">
            <w:r w:rsidR="00E82ADA" w:rsidRPr="00431003">
              <w:rPr>
                <w:rStyle w:val="Hyperlink"/>
                <w:rFonts w:ascii="Arial" w:hAnsi="Arial" w:cs="Arial"/>
              </w:rPr>
              <w:t>Results Matrix</w:t>
            </w:r>
          </w:hyperlink>
          <w:bookmarkEnd w:id="1"/>
        </w:p>
        <w:p w14:paraId="09B74263" w14:textId="53A25A1F" w:rsidR="006824BB" w:rsidRPr="00431003" w:rsidRDefault="00431003" w:rsidP="007843A0">
          <w:pPr>
            <w:pStyle w:val="ListParagraph"/>
            <w:tabs>
              <w:tab w:val="left" w:pos="1620"/>
            </w:tabs>
            <w:spacing w:before="60" w:after="0" w:line="240" w:lineRule="auto"/>
            <w:ind w:left="360"/>
            <w:contextualSpacing w:val="0"/>
            <w:jc w:val="both"/>
            <w:rPr>
              <w:rFonts w:ascii="Arial" w:hAnsi="Arial" w:cs="Arial"/>
            </w:rPr>
          </w:pPr>
          <w:r w:rsidRPr="00431003">
            <w:rPr>
              <w:rFonts w:ascii="Arial" w:hAnsi="Arial" w:cs="Arial"/>
            </w:rPr>
            <w:t xml:space="preserve">Annex III: </w:t>
          </w:r>
          <w:r>
            <w:rPr>
              <w:rFonts w:ascii="Arial" w:hAnsi="Arial" w:cs="Arial"/>
            </w:rPr>
            <w:tab/>
          </w:r>
          <w:hyperlink r:id="rId19" w:history="1">
            <w:r w:rsidR="006824BB" w:rsidRPr="00D46F56">
              <w:rPr>
                <w:rStyle w:val="Hyperlink"/>
                <w:rFonts w:ascii="Arial" w:hAnsi="Arial" w:cs="Arial"/>
              </w:rPr>
              <w:t>Terms of Reference</w:t>
            </w:r>
          </w:hyperlink>
        </w:p>
        <w:p w14:paraId="3BBAB236" w14:textId="08E64217" w:rsidR="00466C7E" w:rsidRPr="00431003" w:rsidRDefault="00431003" w:rsidP="00431003">
          <w:pPr>
            <w:pStyle w:val="ListParagraph"/>
            <w:tabs>
              <w:tab w:val="left" w:pos="1620"/>
            </w:tabs>
            <w:spacing w:before="120" w:after="0" w:line="240" w:lineRule="auto"/>
            <w:ind w:left="360"/>
            <w:contextualSpacing w:val="0"/>
            <w:jc w:val="both"/>
            <w:rPr>
              <w:rFonts w:ascii="Arial" w:hAnsi="Arial" w:cs="Arial"/>
            </w:rPr>
          </w:pPr>
          <w:r w:rsidRPr="00431003">
            <w:rPr>
              <w:rFonts w:ascii="Arial" w:hAnsi="Arial" w:cs="Arial"/>
            </w:rPr>
            <w:t xml:space="preserve">Annex IV: </w:t>
          </w:r>
          <w:r>
            <w:rPr>
              <w:rFonts w:ascii="Arial" w:hAnsi="Arial" w:cs="Arial"/>
            </w:rPr>
            <w:tab/>
          </w:r>
          <w:hyperlink r:id="rId20" w:history="1">
            <w:r w:rsidR="006824BB" w:rsidRPr="00431003">
              <w:rPr>
                <w:rStyle w:val="Hyperlink"/>
                <w:rFonts w:ascii="Arial" w:hAnsi="Arial" w:cs="Arial"/>
              </w:rPr>
              <w:t>Procuremen</w:t>
            </w:r>
            <w:r w:rsidR="005278EA" w:rsidRPr="00431003">
              <w:rPr>
                <w:rStyle w:val="Hyperlink"/>
                <w:rFonts w:ascii="Arial" w:hAnsi="Arial" w:cs="Arial"/>
              </w:rPr>
              <w:t>t Plan</w:t>
            </w:r>
          </w:hyperlink>
        </w:p>
      </w:sdtContent>
    </w:sdt>
    <w:sectPr w:rsidR="00466C7E" w:rsidRPr="00431003" w:rsidSect="007843A0">
      <w:headerReference w:type="default" r:id="rId21"/>
      <w:footerReference w:type="default" r:id="rId22"/>
      <w:pgSz w:w="12240" w:h="15840"/>
      <w:pgMar w:top="1350" w:right="1800" w:bottom="135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DC9F" w14:textId="77777777" w:rsidR="00DD70DF" w:rsidRDefault="00DD70DF" w:rsidP="0095711B">
      <w:pPr>
        <w:spacing w:after="0" w:line="240" w:lineRule="auto"/>
      </w:pPr>
      <w:r>
        <w:separator/>
      </w:r>
    </w:p>
  </w:endnote>
  <w:endnote w:type="continuationSeparator" w:id="0">
    <w:p w14:paraId="59A97BA7" w14:textId="77777777" w:rsidR="00DD70DF" w:rsidRDefault="00DD70DF" w:rsidP="0095711B">
      <w:pPr>
        <w:spacing w:after="0" w:line="240" w:lineRule="auto"/>
      </w:pPr>
      <w:r>
        <w:continuationSeparator/>
      </w:r>
    </w:p>
  </w:endnote>
  <w:endnote w:type="continuationNotice" w:id="1">
    <w:p w14:paraId="612309FC" w14:textId="77777777" w:rsidR="00DD70DF" w:rsidRDefault="00DD7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B23E" w14:textId="77777777" w:rsidR="009F3CA2" w:rsidRDefault="009F3CA2">
    <w:pPr>
      <w:pStyle w:val="Footer"/>
      <w:jc w:val="center"/>
    </w:pPr>
  </w:p>
  <w:p w14:paraId="3BBAB23F" w14:textId="77777777" w:rsidR="009F3CA2" w:rsidRDefault="009F3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629E" w14:textId="77777777" w:rsidR="00DD70DF" w:rsidRDefault="00DD70DF" w:rsidP="0095711B">
      <w:pPr>
        <w:spacing w:after="0" w:line="240" w:lineRule="auto"/>
      </w:pPr>
      <w:r>
        <w:separator/>
      </w:r>
    </w:p>
  </w:footnote>
  <w:footnote w:type="continuationSeparator" w:id="0">
    <w:p w14:paraId="4D877BBD" w14:textId="77777777" w:rsidR="00DD70DF" w:rsidRDefault="00DD70DF" w:rsidP="0095711B">
      <w:pPr>
        <w:spacing w:after="0" w:line="240" w:lineRule="auto"/>
      </w:pPr>
      <w:r>
        <w:continuationSeparator/>
      </w:r>
    </w:p>
  </w:footnote>
  <w:footnote w:type="continuationNotice" w:id="1">
    <w:p w14:paraId="4119002C" w14:textId="77777777" w:rsidR="00DD70DF" w:rsidRDefault="00DD70DF">
      <w:pPr>
        <w:spacing w:after="0" w:line="240" w:lineRule="auto"/>
      </w:pPr>
    </w:p>
  </w:footnote>
  <w:footnote w:id="2">
    <w:p w14:paraId="46D9310D" w14:textId="44D3B2B7" w:rsidR="00417BED" w:rsidRPr="00456E25" w:rsidRDefault="00417BED" w:rsidP="008B3576">
      <w:pPr>
        <w:pStyle w:val="FootnoteText"/>
        <w:ind w:right="-180" w:hanging="180"/>
        <w:jc w:val="both"/>
        <w:rPr>
          <w:rFonts w:ascii="Arial" w:hAnsi="Arial" w:cs="Arial"/>
          <w:sz w:val="18"/>
          <w:szCs w:val="18"/>
        </w:rPr>
      </w:pPr>
      <w:r w:rsidRPr="00456E25">
        <w:rPr>
          <w:rStyle w:val="FootnoteReference"/>
          <w:rFonts w:ascii="Arial" w:hAnsi="Arial" w:cs="Arial"/>
          <w:sz w:val="18"/>
          <w:szCs w:val="18"/>
        </w:rPr>
        <w:footnoteRef/>
      </w:r>
      <w:r w:rsidRPr="00456E25">
        <w:rPr>
          <w:rFonts w:ascii="Arial" w:hAnsi="Arial" w:cs="Arial"/>
          <w:sz w:val="18"/>
          <w:szCs w:val="18"/>
        </w:rPr>
        <w:t xml:space="preserve"> </w:t>
      </w:r>
      <w:r w:rsidR="00456E25">
        <w:rPr>
          <w:rFonts w:ascii="Arial" w:hAnsi="Arial" w:cs="Arial"/>
          <w:sz w:val="18"/>
          <w:szCs w:val="18"/>
        </w:rPr>
        <w:tab/>
      </w:r>
      <w:r w:rsidRPr="00456E25">
        <w:rPr>
          <w:rFonts w:ascii="Arial" w:hAnsi="Arial" w:cs="Arial"/>
          <w:sz w:val="18"/>
          <w:szCs w:val="18"/>
        </w:rPr>
        <w:t xml:space="preserve">CRF </w:t>
      </w:r>
      <w:r w:rsidR="0037112D">
        <w:rPr>
          <w:rFonts w:ascii="Arial" w:hAnsi="Arial" w:cs="Arial"/>
          <w:sz w:val="18"/>
          <w:szCs w:val="18"/>
        </w:rPr>
        <w:t xml:space="preserve">IDB Group </w:t>
      </w:r>
      <w:r w:rsidR="00D74E1B">
        <w:rPr>
          <w:rFonts w:ascii="Arial" w:hAnsi="Arial" w:cs="Arial"/>
          <w:sz w:val="18"/>
          <w:szCs w:val="18"/>
        </w:rPr>
        <w:t>Contributions to Develop</w:t>
      </w:r>
      <w:r w:rsidR="00BE50EA">
        <w:rPr>
          <w:rFonts w:ascii="Arial" w:hAnsi="Arial" w:cs="Arial"/>
          <w:sz w:val="18"/>
          <w:szCs w:val="18"/>
        </w:rPr>
        <w:t xml:space="preserve">ment Results Indicator </w:t>
      </w:r>
      <w:r w:rsidRPr="00456E25">
        <w:rPr>
          <w:rFonts w:ascii="Arial" w:hAnsi="Arial" w:cs="Arial"/>
          <w:sz w:val="18"/>
          <w:szCs w:val="18"/>
        </w:rPr>
        <w:t>Nº</w:t>
      </w:r>
      <w:r w:rsidR="00456E25" w:rsidRPr="00456E25">
        <w:rPr>
          <w:rFonts w:ascii="Arial" w:hAnsi="Arial" w:cs="Arial"/>
          <w:sz w:val="18"/>
          <w:szCs w:val="18"/>
        </w:rPr>
        <w:t xml:space="preserve"> </w:t>
      </w:r>
      <w:r w:rsidR="00BE50EA">
        <w:rPr>
          <w:rFonts w:ascii="Arial" w:hAnsi="Arial" w:cs="Arial"/>
          <w:sz w:val="18"/>
          <w:szCs w:val="18"/>
        </w:rPr>
        <w:t>19</w:t>
      </w:r>
      <w:r w:rsidR="00456E25" w:rsidRPr="00456E25">
        <w:rPr>
          <w:rFonts w:ascii="Arial" w:hAnsi="Arial" w:cs="Arial"/>
          <w:sz w:val="18"/>
          <w:szCs w:val="18"/>
        </w:rPr>
        <w:t>: “</w:t>
      </w:r>
      <w:r w:rsidR="002C195D">
        <w:rPr>
          <w:rFonts w:ascii="Arial" w:hAnsi="Arial" w:cs="Arial"/>
          <w:sz w:val="18"/>
          <w:szCs w:val="18"/>
        </w:rPr>
        <w:t>Emissions Avoided</w:t>
      </w:r>
      <w:r w:rsidR="000C1DF6">
        <w:rPr>
          <w:rFonts w:ascii="Arial" w:hAnsi="Arial" w:cs="Arial"/>
          <w:sz w:val="18"/>
          <w:szCs w:val="18"/>
        </w:rPr>
        <w:t xml:space="preserve"> (annual tons </w:t>
      </w:r>
      <w:r w:rsidR="008B3576">
        <w:rPr>
          <w:rFonts w:ascii="Arial" w:hAnsi="Arial" w:cs="Arial"/>
          <w:sz w:val="18"/>
          <w:szCs w:val="18"/>
        </w:rPr>
        <w:t>CO</w:t>
      </w:r>
      <w:r w:rsidR="008B3576" w:rsidRPr="008B3576">
        <w:rPr>
          <w:rFonts w:ascii="Arial" w:hAnsi="Arial" w:cs="Arial"/>
          <w:sz w:val="18"/>
          <w:szCs w:val="18"/>
          <w:vertAlign w:val="subscript"/>
        </w:rPr>
        <w:t>2</w:t>
      </w:r>
      <w:r w:rsidR="008B3576">
        <w:rPr>
          <w:rFonts w:ascii="Arial" w:hAnsi="Arial" w:cs="Arial"/>
          <w:sz w:val="18"/>
          <w:szCs w:val="18"/>
        </w:rPr>
        <w:t>)</w:t>
      </w:r>
      <w:r w:rsidR="00456E25" w:rsidRPr="00456E25">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B23C" w14:textId="2AD61C99" w:rsidR="0059194E" w:rsidRPr="00AC07CF" w:rsidRDefault="0059194E">
    <w:pPr>
      <w:pStyle w:val="Header"/>
      <w:jc w:val="center"/>
      <w:rPr>
        <w:rFonts w:ascii="Arial" w:hAnsi="Arial" w:cs="Arial"/>
        <w:sz w:val="18"/>
        <w:szCs w:val="18"/>
      </w:rPr>
    </w:pPr>
    <w:r w:rsidRPr="00AC07CF">
      <w:rPr>
        <w:rFonts w:ascii="Arial" w:hAnsi="Arial" w:cs="Arial"/>
        <w:sz w:val="18"/>
        <w:szCs w:val="18"/>
      </w:rPr>
      <w:t>- </w:t>
    </w:r>
    <w:sdt>
      <w:sdtPr>
        <w:rPr>
          <w:rFonts w:ascii="Arial" w:hAnsi="Arial" w:cs="Arial"/>
          <w:sz w:val="18"/>
          <w:szCs w:val="18"/>
        </w:rPr>
        <w:id w:val="2129964275"/>
        <w:docPartObj>
          <w:docPartGallery w:val="Page Numbers (Top of Page)"/>
          <w:docPartUnique/>
        </w:docPartObj>
      </w:sdtPr>
      <w:sdtEndPr>
        <w:rPr>
          <w:noProof/>
        </w:rPr>
      </w:sdtEndPr>
      <w:sdtContent>
        <w:r w:rsidRPr="00AC07CF">
          <w:rPr>
            <w:rFonts w:ascii="Arial" w:hAnsi="Arial" w:cs="Arial"/>
            <w:sz w:val="18"/>
            <w:szCs w:val="18"/>
          </w:rPr>
          <w:fldChar w:fldCharType="begin"/>
        </w:r>
        <w:r w:rsidRPr="00AC07CF">
          <w:rPr>
            <w:rFonts w:ascii="Arial" w:hAnsi="Arial" w:cs="Arial"/>
            <w:sz w:val="18"/>
            <w:szCs w:val="18"/>
          </w:rPr>
          <w:instrText xml:space="preserve"> PAGE   \* MERGEFORMAT </w:instrText>
        </w:r>
        <w:r w:rsidRPr="00AC07CF">
          <w:rPr>
            <w:rFonts w:ascii="Arial" w:hAnsi="Arial" w:cs="Arial"/>
            <w:sz w:val="18"/>
            <w:szCs w:val="18"/>
          </w:rPr>
          <w:fldChar w:fldCharType="separate"/>
        </w:r>
        <w:r w:rsidR="00EE7001">
          <w:rPr>
            <w:rFonts w:ascii="Arial" w:hAnsi="Arial" w:cs="Arial"/>
            <w:noProof/>
            <w:sz w:val="18"/>
            <w:szCs w:val="18"/>
          </w:rPr>
          <w:t>4</w:t>
        </w:r>
        <w:r w:rsidRPr="00AC07CF">
          <w:rPr>
            <w:rFonts w:ascii="Arial" w:hAnsi="Arial" w:cs="Arial"/>
            <w:noProof/>
            <w:sz w:val="18"/>
            <w:szCs w:val="18"/>
          </w:rPr>
          <w:fldChar w:fldCharType="end"/>
        </w:r>
        <w:r w:rsidRPr="00AC07CF">
          <w:rPr>
            <w:rFonts w:ascii="Arial" w:hAnsi="Arial" w:cs="Arial"/>
            <w:noProof/>
            <w:sz w:val="18"/>
            <w:szCs w:val="18"/>
          </w:rPr>
          <w:t> -</w:t>
        </w:r>
      </w:sdtContent>
    </w:sdt>
  </w:p>
  <w:p w14:paraId="3BBAB23D" w14:textId="77777777" w:rsidR="0059194E" w:rsidRPr="00AC07CF" w:rsidRDefault="0059194E" w:rsidP="0059194E">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631"/>
    <w:multiLevelType w:val="hybridMultilevel"/>
    <w:tmpl w:val="F83489CA"/>
    <w:lvl w:ilvl="0" w:tplc="757A2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77E63"/>
    <w:multiLevelType w:val="multilevel"/>
    <w:tmpl w:val="C43E28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2E062D"/>
    <w:multiLevelType w:val="multilevel"/>
    <w:tmpl w:val="90707CEA"/>
    <w:lvl w:ilvl="0">
      <w:start w:val="5"/>
      <w:numFmt w:val="decimal"/>
      <w:lvlText w:val="%1"/>
      <w:lvlJc w:val="left"/>
      <w:pPr>
        <w:ind w:left="360" w:hanging="360"/>
      </w:pPr>
      <w:rPr>
        <w:rFonts w:ascii="Arial" w:eastAsia="Arial" w:hAnsi="Arial" w:cs="Arial"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3" w15:restartNumberingAfterBreak="0">
    <w:nsid w:val="20F5063B"/>
    <w:multiLevelType w:val="multilevel"/>
    <w:tmpl w:val="032AD4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7354963"/>
    <w:multiLevelType w:val="hybridMultilevel"/>
    <w:tmpl w:val="95EAD726"/>
    <w:lvl w:ilvl="0" w:tplc="AC6C38CE">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15:restartNumberingAfterBreak="0">
    <w:nsid w:val="28311683"/>
    <w:multiLevelType w:val="hybridMultilevel"/>
    <w:tmpl w:val="9C7A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2E025C"/>
    <w:multiLevelType w:val="hybridMultilevel"/>
    <w:tmpl w:val="B2248766"/>
    <w:lvl w:ilvl="0" w:tplc="C700CC4A">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A6A560C"/>
    <w:multiLevelType w:val="multilevel"/>
    <w:tmpl w:val="93BE5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2F5421"/>
    <w:multiLevelType w:val="hybridMultilevel"/>
    <w:tmpl w:val="0B14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D0B9B"/>
    <w:multiLevelType w:val="hybridMultilevel"/>
    <w:tmpl w:val="D518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10A8F"/>
    <w:multiLevelType w:val="hybridMultilevel"/>
    <w:tmpl w:val="92400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6518F"/>
    <w:multiLevelType w:val="hybridMultilevel"/>
    <w:tmpl w:val="51580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A5036"/>
    <w:multiLevelType w:val="multilevel"/>
    <w:tmpl w:val="E4D693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9F744C"/>
    <w:multiLevelType w:val="hybridMultilevel"/>
    <w:tmpl w:val="3FF4D5A2"/>
    <w:lvl w:ilvl="0" w:tplc="4152389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61525"/>
    <w:multiLevelType w:val="multilevel"/>
    <w:tmpl w:val="CD50EA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A17B5D"/>
    <w:multiLevelType w:val="hybridMultilevel"/>
    <w:tmpl w:val="E90C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B180A"/>
    <w:multiLevelType w:val="hybridMultilevel"/>
    <w:tmpl w:val="CAD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C36C9"/>
    <w:multiLevelType w:val="multilevel"/>
    <w:tmpl w:val="D220CC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183EB3"/>
    <w:multiLevelType w:val="hybridMultilevel"/>
    <w:tmpl w:val="59B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0480E"/>
    <w:multiLevelType w:val="multilevel"/>
    <w:tmpl w:val="2D36E0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140642"/>
    <w:multiLevelType w:val="hybridMultilevel"/>
    <w:tmpl w:val="999A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A40BD"/>
    <w:multiLevelType w:val="multilevel"/>
    <w:tmpl w:val="9D9275FA"/>
    <w:lvl w:ilvl="0">
      <w:start w:val="4"/>
      <w:numFmt w:val="decimal"/>
      <w:lvlText w:val="%1"/>
      <w:lvlJc w:val="left"/>
      <w:pPr>
        <w:ind w:left="360" w:hanging="360"/>
      </w:pPr>
      <w:rPr>
        <w:rFonts w:ascii="Arial" w:eastAsia="Arial" w:hAnsi="Arial" w:cs="Arial" w:hint="default"/>
      </w:rPr>
    </w:lvl>
    <w:lvl w:ilvl="1">
      <w:start w:val="1"/>
      <w:numFmt w:val="decimal"/>
      <w:lvlText w:val="%1.%2"/>
      <w:lvlJc w:val="left"/>
      <w:pPr>
        <w:ind w:left="360" w:hanging="360"/>
      </w:pPr>
      <w:rPr>
        <w:rFonts w:ascii="Arial" w:eastAsia="Arial" w:hAnsi="Arial" w:cs="Arial" w:hint="default"/>
      </w:r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22" w15:restartNumberingAfterBreak="0">
    <w:nsid w:val="5C0747DB"/>
    <w:multiLevelType w:val="hybridMultilevel"/>
    <w:tmpl w:val="E13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D6C33"/>
    <w:multiLevelType w:val="multilevel"/>
    <w:tmpl w:val="74F2E4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B73F46"/>
    <w:multiLevelType w:val="hybridMultilevel"/>
    <w:tmpl w:val="5532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05CB0"/>
    <w:multiLevelType w:val="multilevel"/>
    <w:tmpl w:val="0DBC347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2F31FAE"/>
    <w:multiLevelType w:val="multilevel"/>
    <w:tmpl w:val="0534124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3DA472B"/>
    <w:multiLevelType w:val="multilevel"/>
    <w:tmpl w:val="85FA670C"/>
    <w:lvl w:ilvl="0">
      <w:start w:val="1"/>
      <w:numFmt w:val="upperRoman"/>
      <w:lvlText w:val="%1."/>
      <w:lvlJc w:val="right"/>
      <w:pPr>
        <w:ind w:left="360" w:hanging="360"/>
      </w:pPr>
      <w:rPr>
        <w:rFonts w:hint="default"/>
        <w:b/>
        <w:bCs/>
      </w:rPr>
    </w:lvl>
    <w:lvl w:ilvl="1">
      <w:start w:val="1"/>
      <w:numFmt w:val="decimal"/>
      <w:lvlText w:val="2.%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7F5C51C3"/>
    <w:multiLevelType w:val="hybridMultilevel"/>
    <w:tmpl w:val="7C0C5914"/>
    <w:lvl w:ilvl="0" w:tplc="E2FC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29"/>
  </w:num>
  <w:num w:numId="5">
    <w:abstractNumId w:val="28"/>
  </w:num>
  <w:num w:numId="6">
    <w:abstractNumId w:val="4"/>
  </w:num>
  <w:num w:numId="7">
    <w:abstractNumId w:val="6"/>
  </w:num>
  <w:num w:numId="8">
    <w:abstractNumId w:val="9"/>
  </w:num>
  <w:num w:numId="9">
    <w:abstractNumId w:val="22"/>
  </w:num>
  <w:num w:numId="10">
    <w:abstractNumId w:val="23"/>
  </w:num>
  <w:num w:numId="11">
    <w:abstractNumId w:val="0"/>
  </w:num>
  <w:num w:numId="12">
    <w:abstractNumId w:val="8"/>
  </w:num>
  <w:num w:numId="13">
    <w:abstractNumId w:val="11"/>
  </w:num>
  <w:num w:numId="14">
    <w:abstractNumId w:val="5"/>
  </w:num>
  <w:num w:numId="15">
    <w:abstractNumId w:val="15"/>
  </w:num>
  <w:num w:numId="16">
    <w:abstractNumId w:val="25"/>
  </w:num>
  <w:num w:numId="17">
    <w:abstractNumId w:val="20"/>
  </w:num>
  <w:num w:numId="18">
    <w:abstractNumId w:val="13"/>
  </w:num>
  <w:num w:numId="19">
    <w:abstractNumId w:val="26"/>
  </w:num>
  <w:num w:numId="20">
    <w:abstractNumId w:val="19"/>
  </w:num>
  <w:num w:numId="21">
    <w:abstractNumId w:val="1"/>
  </w:num>
  <w:num w:numId="22">
    <w:abstractNumId w:val="24"/>
  </w:num>
  <w:num w:numId="23">
    <w:abstractNumId w:val="12"/>
  </w:num>
  <w:num w:numId="24">
    <w:abstractNumId w:val="17"/>
  </w:num>
  <w:num w:numId="25">
    <w:abstractNumId w:val="2"/>
  </w:num>
  <w:num w:numId="26">
    <w:abstractNumId w:val="3"/>
  </w:num>
  <w:num w:numId="27">
    <w:abstractNumId w:val="21"/>
  </w:num>
  <w:num w:numId="28">
    <w:abstractNumId w:val="27"/>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wMDUyMjI0NTYzMzBW0lEKTi0uzszPAykwqwUA95OCdCwAAAA="/>
  </w:docVars>
  <w:rsids>
    <w:rsidRoot w:val="0095711B"/>
    <w:rsid w:val="000005F5"/>
    <w:rsid w:val="00002FD5"/>
    <w:rsid w:val="00004F5B"/>
    <w:rsid w:val="00005380"/>
    <w:rsid w:val="00005A47"/>
    <w:rsid w:val="0000627C"/>
    <w:rsid w:val="00006AC3"/>
    <w:rsid w:val="00006D2C"/>
    <w:rsid w:val="000100B1"/>
    <w:rsid w:val="000111BF"/>
    <w:rsid w:val="0001120E"/>
    <w:rsid w:val="0001153D"/>
    <w:rsid w:val="000119BA"/>
    <w:rsid w:val="00014734"/>
    <w:rsid w:val="000147E3"/>
    <w:rsid w:val="0001641A"/>
    <w:rsid w:val="0001716F"/>
    <w:rsid w:val="000175F1"/>
    <w:rsid w:val="00017B41"/>
    <w:rsid w:val="0002038B"/>
    <w:rsid w:val="00020610"/>
    <w:rsid w:val="0002104E"/>
    <w:rsid w:val="00021C1A"/>
    <w:rsid w:val="0002411A"/>
    <w:rsid w:val="0002481F"/>
    <w:rsid w:val="00024C94"/>
    <w:rsid w:val="00026628"/>
    <w:rsid w:val="000269F9"/>
    <w:rsid w:val="0003216D"/>
    <w:rsid w:val="00032AE1"/>
    <w:rsid w:val="00032B4C"/>
    <w:rsid w:val="00033CFE"/>
    <w:rsid w:val="00035125"/>
    <w:rsid w:val="00036641"/>
    <w:rsid w:val="00037B63"/>
    <w:rsid w:val="00037EB6"/>
    <w:rsid w:val="000410DF"/>
    <w:rsid w:val="0004129D"/>
    <w:rsid w:val="00041E0C"/>
    <w:rsid w:val="00041F7C"/>
    <w:rsid w:val="00042459"/>
    <w:rsid w:val="00042983"/>
    <w:rsid w:val="00043A77"/>
    <w:rsid w:val="0004502C"/>
    <w:rsid w:val="00050CE7"/>
    <w:rsid w:val="0005208F"/>
    <w:rsid w:val="00052D56"/>
    <w:rsid w:val="0005558B"/>
    <w:rsid w:val="00055AED"/>
    <w:rsid w:val="00055B30"/>
    <w:rsid w:val="00055D35"/>
    <w:rsid w:val="00057131"/>
    <w:rsid w:val="00057D68"/>
    <w:rsid w:val="00060968"/>
    <w:rsid w:val="00060E40"/>
    <w:rsid w:val="00060EF0"/>
    <w:rsid w:val="00061E00"/>
    <w:rsid w:val="000626E5"/>
    <w:rsid w:val="00063C2A"/>
    <w:rsid w:val="00065C20"/>
    <w:rsid w:val="00065D4D"/>
    <w:rsid w:val="0006695D"/>
    <w:rsid w:val="00067082"/>
    <w:rsid w:val="00067366"/>
    <w:rsid w:val="0007244E"/>
    <w:rsid w:val="00072777"/>
    <w:rsid w:val="00073968"/>
    <w:rsid w:val="0007693D"/>
    <w:rsid w:val="00084849"/>
    <w:rsid w:val="000849D0"/>
    <w:rsid w:val="00084C08"/>
    <w:rsid w:val="00086CFF"/>
    <w:rsid w:val="00087B8C"/>
    <w:rsid w:val="00091513"/>
    <w:rsid w:val="0009229D"/>
    <w:rsid w:val="0009254A"/>
    <w:rsid w:val="00093197"/>
    <w:rsid w:val="00093F33"/>
    <w:rsid w:val="00094010"/>
    <w:rsid w:val="000945C6"/>
    <w:rsid w:val="00094C86"/>
    <w:rsid w:val="00095326"/>
    <w:rsid w:val="00096CF7"/>
    <w:rsid w:val="000A05B0"/>
    <w:rsid w:val="000A0DF7"/>
    <w:rsid w:val="000A319C"/>
    <w:rsid w:val="000A5A39"/>
    <w:rsid w:val="000A5C85"/>
    <w:rsid w:val="000A5EAF"/>
    <w:rsid w:val="000A709A"/>
    <w:rsid w:val="000B14C8"/>
    <w:rsid w:val="000B490C"/>
    <w:rsid w:val="000B52E0"/>
    <w:rsid w:val="000B60D0"/>
    <w:rsid w:val="000B6933"/>
    <w:rsid w:val="000B7450"/>
    <w:rsid w:val="000B7481"/>
    <w:rsid w:val="000B7D3A"/>
    <w:rsid w:val="000C01E5"/>
    <w:rsid w:val="000C0594"/>
    <w:rsid w:val="000C1900"/>
    <w:rsid w:val="000C1DF6"/>
    <w:rsid w:val="000C579D"/>
    <w:rsid w:val="000C6093"/>
    <w:rsid w:val="000D03E6"/>
    <w:rsid w:val="000D18CF"/>
    <w:rsid w:val="000D25B1"/>
    <w:rsid w:val="000D3741"/>
    <w:rsid w:val="000D3D10"/>
    <w:rsid w:val="000D5A80"/>
    <w:rsid w:val="000D6872"/>
    <w:rsid w:val="000D70D2"/>
    <w:rsid w:val="000E2089"/>
    <w:rsid w:val="000E21D4"/>
    <w:rsid w:val="000E3403"/>
    <w:rsid w:val="000E351E"/>
    <w:rsid w:val="000E58AB"/>
    <w:rsid w:val="000E5C35"/>
    <w:rsid w:val="000E76E4"/>
    <w:rsid w:val="000E7D5D"/>
    <w:rsid w:val="000E7E0E"/>
    <w:rsid w:val="000F09B0"/>
    <w:rsid w:val="000F13E0"/>
    <w:rsid w:val="000F2804"/>
    <w:rsid w:val="000F32DD"/>
    <w:rsid w:val="000F39D2"/>
    <w:rsid w:val="000F3B67"/>
    <w:rsid w:val="000F53AF"/>
    <w:rsid w:val="000F5D68"/>
    <w:rsid w:val="000F61BB"/>
    <w:rsid w:val="000F6D52"/>
    <w:rsid w:val="000F744C"/>
    <w:rsid w:val="0010031A"/>
    <w:rsid w:val="00100866"/>
    <w:rsid w:val="00101059"/>
    <w:rsid w:val="001029DE"/>
    <w:rsid w:val="00102DAE"/>
    <w:rsid w:val="00104BC1"/>
    <w:rsid w:val="00106A3F"/>
    <w:rsid w:val="00106DEB"/>
    <w:rsid w:val="001077AC"/>
    <w:rsid w:val="001077C0"/>
    <w:rsid w:val="00107B49"/>
    <w:rsid w:val="00110999"/>
    <w:rsid w:val="00110CDF"/>
    <w:rsid w:val="00111A8C"/>
    <w:rsid w:val="001127C3"/>
    <w:rsid w:val="001129A4"/>
    <w:rsid w:val="0011402B"/>
    <w:rsid w:val="0011442C"/>
    <w:rsid w:val="001158DA"/>
    <w:rsid w:val="00116A8C"/>
    <w:rsid w:val="00116AB7"/>
    <w:rsid w:val="00122CA7"/>
    <w:rsid w:val="00124040"/>
    <w:rsid w:val="00126542"/>
    <w:rsid w:val="001267E7"/>
    <w:rsid w:val="00126B56"/>
    <w:rsid w:val="0012781E"/>
    <w:rsid w:val="001316E2"/>
    <w:rsid w:val="0013287A"/>
    <w:rsid w:val="00133851"/>
    <w:rsid w:val="00134CF3"/>
    <w:rsid w:val="001357A1"/>
    <w:rsid w:val="00141CC0"/>
    <w:rsid w:val="001442EB"/>
    <w:rsid w:val="001470ED"/>
    <w:rsid w:val="0014711F"/>
    <w:rsid w:val="00147CDF"/>
    <w:rsid w:val="001508F1"/>
    <w:rsid w:val="00151B81"/>
    <w:rsid w:val="00155A9F"/>
    <w:rsid w:val="00155D32"/>
    <w:rsid w:val="00157483"/>
    <w:rsid w:val="00157974"/>
    <w:rsid w:val="00157D2F"/>
    <w:rsid w:val="0016060B"/>
    <w:rsid w:val="00163D58"/>
    <w:rsid w:val="00165FF4"/>
    <w:rsid w:val="0017194E"/>
    <w:rsid w:val="00171DA0"/>
    <w:rsid w:val="0017216B"/>
    <w:rsid w:val="001723F1"/>
    <w:rsid w:val="00173AA6"/>
    <w:rsid w:val="00175C89"/>
    <w:rsid w:val="001760DB"/>
    <w:rsid w:val="00176977"/>
    <w:rsid w:val="00180139"/>
    <w:rsid w:val="00182047"/>
    <w:rsid w:val="00182A66"/>
    <w:rsid w:val="00185C26"/>
    <w:rsid w:val="00186E97"/>
    <w:rsid w:val="001906C1"/>
    <w:rsid w:val="00191814"/>
    <w:rsid w:val="001940A2"/>
    <w:rsid w:val="001946EB"/>
    <w:rsid w:val="00194AB0"/>
    <w:rsid w:val="001975B7"/>
    <w:rsid w:val="001A37E7"/>
    <w:rsid w:val="001A408E"/>
    <w:rsid w:val="001A42F9"/>
    <w:rsid w:val="001A485F"/>
    <w:rsid w:val="001A57DF"/>
    <w:rsid w:val="001A6ADD"/>
    <w:rsid w:val="001A7E99"/>
    <w:rsid w:val="001B0614"/>
    <w:rsid w:val="001B0D06"/>
    <w:rsid w:val="001B1934"/>
    <w:rsid w:val="001B2B27"/>
    <w:rsid w:val="001B30E4"/>
    <w:rsid w:val="001B32C7"/>
    <w:rsid w:val="001B4E88"/>
    <w:rsid w:val="001B61CA"/>
    <w:rsid w:val="001B6B88"/>
    <w:rsid w:val="001C18FD"/>
    <w:rsid w:val="001C194B"/>
    <w:rsid w:val="001C1B79"/>
    <w:rsid w:val="001C2352"/>
    <w:rsid w:val="001C5039"/>
    <w:rsid w:val="001C5D13"/>
    <w:rsid w:val="001C5E10"/>
    <w:rsid w:val="001C5F43"/>
    <w:rsid w:val="001C64A9"/>
    <w:rsid w:val="001D1017"/>
    <w:rsid w:val="001D3ECA"/>
    <w:rsid w:val="001D5C60"/>
    <w:rsid w:val="001D62DD"/>
    <w:rsid w:val="001E02D7"/>
    <w:rsid w:val="001E0D62"/>
    <w:rsid w:val="001E17F1"/>
    <w:rsid w:val="001E4408"/>
    <w:rsid w:val="001E443A"/>
    <w:rsid w:val="001E478E"/>
    <w:rsid w:val="001E4AFC"/>
    <w:rsid w:val="001F1ECA"/>
    <w:rsid w:val="001F3487"/>
    <w:rsid w:val="001F41E2"/>
    <w:rsid w:val="001F46E1"/>
    <w:rsid w:val="001F4E31"/>
    <w:rsid w:val="001F5456"/>
    <w:rsid w:val="001F5FC3"/>
    <w:rsid w:val="001F66F6"/>
    <w:rsid w:val="001F68D4"/>
    <w:rsid w:val="001F7559"/>
    <w:rsid w:val="00200590"/>
    <w:rsid w:val="0020358C"/>
    <w:rsid w:val="00204A7D"/>
    <w:rsid w:val="00205E81"/>
    <w:rsid w:val="0020645B"/>
    <w:rsid w:val="00207166"/>
    <w:rsid w:val="002077D3"/>
    <w:rsid w:val="00210317"/>
    <w:rsid w:val="002107CC"/>
    <w:rsid w:val="002109FD"/>
    <w:rsid w:val="00213301"/>
    <w:rsid w:val="002141BA"/>
    <w:rsid w:val="002146DD"/>
    <w:rsid w:val="00214DA3"/>
    <w:rsid w:val="00220EB8"/>
    <w:rsid w:val="00222BAB"/>
    <w:rsid w:val="0022385D"/>
    <w:rsid w:val="00225B5A"/>
    <w:rsid w:val="00226465"/>
    <w:rsid w:val="002271AE"/>
    <w:rsid w:val="002274C9"/>
    <w:rsid w:val="00227832"/>
    <w:rsid w:val="00230889"/>
    <w:rsid w:val="002313D3"/>
    <w:rsid w:val="002316E5"/>
    <w:rsid w:val="00231773"/>
    <w:rsid w:val="0023302F"/>
    <w:rsid w:val="00233969"/>
    <w:rsid w:val="00233E4F"/>
    <w:rsid w:val="00234346"/>
    <w:rsid w:val="00236249"/>
    <w:rsid w:val="00240337"/>
    <w:rsid w:val="002410D0"/>
    <w:rsid w:val="0024177C"/>
    <w:rsid w:val="002418BE"/>
    <w:rsid w:val="00243DBD"/>
    <w:rsid w:val="00244170"/>
    <w:rsid w:val="00244A9D"/>
    <w:rsid w:val="00251D1E"/>
    <w:rsid w:val="002526E6"/>
    <w:rsid w:val="00252D60"/>
    <w:rsid w:val="00253BB0"/>
    <w:rsid w:val="00255469"/>
    <w:rsid w:val="0025654F"/>
    <w:rsid w:val="00257BDD"/>
    <w:rsid w:val="00257E14"/>
    <w:rsid w:val="00260F65"/>
    <w:rsid w:val="00261493"/>
    <w:rsid w:val="00262A68"/>
    <w:rsid w:val="00262F25"/>
    <w:rsid w:val="0026414B"/>
    <w:rsid w:val="00265DE8"/>
    <w:rsid w:val="002675A7"/>
    <w:rsid w:val="00270776"/>
    <w:rsid w:val="00270E14"/>
    <w:rsid w:val="00270E92"/>
    <w:rsid w:val="00272B51"/>
    <w:rsid w:val="00273384"/>
    <w:rsid w:val="002771C0"/>
    <w:rsid w:val="0027764B"/>
    <w:rsid w:val="00280C93"/>
    <w:rsid w:val="00280F7B"/>
    <w:rsid w:val="0028127C"/>
    <w:rsid w:val="00281295"/>
    <w:rsid w:val="0028247E"/>
    <w:rsid w:val="00283316"/>
    <w:rsid w:val="00283A03"/>
    <w:rsid w:val="00287637"/>
    <w:rsid w:val="00290A63"/>
    <w:rsid w:val="00292B39"/>
    <w:rsid w:val="0029448F"/>
    <w:rsid w:val="00294BC8"/>
    <w:rsid w:val="00294D74"/>
    <w:rsid w:val="002959D8"/>
    <w:rsid w:val="00297073"/>
    <w:rsid w:val="00297CED"/>
    <w:rsid w:val="00297F9E"/>
    <w:rsid w:val="002A11B0"/>
    <w:rsid w:val="002A25E6"/>
    <w:rsid w:val="002A29FD"/>
    <w:rsid w:val="002A2AE9"/>
    <w:rsid w:val="002A350F"/>
    <w:rsid w:val="002A4096"/>
    <w:rsid w:val="002A48FB"/>
    <w:rsid w:val="002A4D40"/>
    <w:rsid w:val="002A4F8C"/>
    <w:rsid w:val="002A5A80"/>
    <w:rsid w:val="002B0C3B"/>
    <w:rsid w:val="002B4668"/>
    <w:rsid w:val="002B475F"/>
    <w:rsid w:val="002B50DA"/>
    <w:rsid w:val="002B578C"/>
    <w:rsid w:val="002C14E5"/>
    <w:rsid w:val="002C195D"/>
    <w:rsid w:val="002C1BDA"/>
    <w:rsid w:val="002C2628"/>
    <w:rsid w:val="002C2A5B"/>
    <w:rsid w:val="002C3594"/>
    <w:rsid w:val="002C37CE"/>
    <w:rsid w:val="002C5212"/>
    <w:rsid w:val="002C584B"/>
    <w:rsid w:val="002C6AC2"/>
    <w:rsid w:val="002C76F7"/>
    <w:rsid w:val="002D0601"/>
    <w:rsid w:val="002D2FAA"/>
    <w:rsid w:val="002D387E"/>
    <w:rsid w:val="002D4B50"/>
    <w:rsid w:val="002D54D6"/>
    <w:rsid w:val="002D5C0D"/>
    <w:rsid w:val="002D5F0A"/>
    <w:rsid w:val="002D6688"/>
    <w:rsid w:val="002D7FB5"/>
    <w:rsid w:val="002E03FB"/>
    <w:rsid w:val="002E1FD8"/>
    <w:rsid w:val="002E3623"/>
    <w:rsid w:val="002E4F6A"/>
    <w:rsid w:val="002E5231"/>
    <w:rsid w:val="002E65F5"/>
    <w:rsid w:val="002E7FC7"/>
    <w:rsid w:val="002F0391"/>
    <w:rsid w:val="002F08AF"/>
    <w:rsid w:val="002F2A13"/>
    <w:rsid w:val="002F4318"/>
    <w:rsid w:val="002F7812"/>
    <w:rsid w:val="00302426"/>
    <w:rsid w:val="00303FEB"/>
    <w:rsid w:val="00304160"/>
    <w:rsid w:val="00307E96"/>
    <w:rsid w:val="00310377"/>
    <w:rsid w:val="00313A3D"/>
    <w:rsid w:val="00313EC9"/>
    <w:rsid w:val="0031442F"/>
    <w:rsid w:val="0031528E"/>
    <w:rsid w:val="003163B7"/>
    <w:rsid w:val="00317440"/>
    <w:rsid w:val="00320B55"/>
    <w:rsid w:val="00323149"/>
    <w:rsid w:val="00323B35"/>
    <w:rsid w:val="003240B3"/>
    <w:rsid w:val="00331391"/>
    <w:rsid w:val="003319FA"/>
    <w:rsid w:val="00331DDF"/>
    <w:rsid w:val="00331F06"/>
    <w:rsid w:val="00332A04"/>
    <w:rsid w:val="00333A95"/>
    <w:rsid w:val="00334783"/>
    <w:rsid w:val="00334F56"/>
    <w:rsid w:val="00335B4C"/>
    <w:rsid w:val="003368B7"/>
    <w:rsid w:val="00337A1D"/>
    <w:rsid w:val="00340ADC"/>
    <w:rsid w:val="00340BC1"/>
    <w:rsid w:val="003414DB"/>
    <w:rsid w:val="00341EBD"/>
    <w:rsid w:val="0034215F"/>
    <w:rsid w:val="003449BA"/>
    <w:rsid w:val="00346E79"/>
    <w:rsid w:val="003473BD"/>
    <w:rsid w:val="0034789C"/>
    <w:rsid w:val="003500E2"/>
    <w:rsid w:val="0035101D"/>
    <w:rsid w:val="00353069"/>
    <w:rsid w:val="00355087"/>
    <w:rsid w:val="003608D3"/>
    <w:rsid w:val="003622D9"/>
    <w:rsid w:val="00362661"/>
    <w:rsid w:val="0036360D"/>
    <w:rsid w:val="00364A0B"/>
    <w:rsid w:val="003651ED"/>
    <w:rsid w:val="00367E4F"/>
    <w:rsid w:val="0037027E"/>
    <w:rsid w:val="0037112D"/>
    <w:rsid w:val="0037267D"/>
    <w:rsid w:val="00373806"/>
    <w:rsid w:val="00373BF7"/>
    <w:rsid w:val="003747FE"/>
    <w:rsid w:val="0037542C"/>
    <w:rsid w:val="00375E1C"/>
    <w:rsid w:val="0037700B"/>
    <w:rsid w:val="003771C2"/>
    <w:rsid w:val="0038067A"/>
    <w:rsid w:val="003815A5"/>
    <w:rsid w:val="00381AA9"/>
    <w:rsid w:val="003821BF"/>
    <w:rsid w:val="003827E3"/>
    <w:rsid w:val="003836F5"/>
    <w:rsid w:val="003842FC"/>
    <w:rsid w:val="00384C44"/>
    <w:rsid w:val="00385FC2"/>
    <w:rsid w:val="00386021"/>
    <w:rsid w:val="00386BF6"/>
    <w:rsid w:val="0038784A"/>
    <w:rsid w:val="003903CC"/>
    <w:rsid w:val="003907FF"/>
    <w:rsid w:val="00390858"/>
    <w:rsid w:val="00391268"/>
    <w:rsid w:val="00391DBB"/>
    <w:rsid w:val="003947FD"/>
    <w:rsid w:val="00395A99"/>
    <w:rsid w:val="00395C7C"/>
    <w:rsid w:val="003A0726"/>
    <w:rsid w:val="003A1CC3"/>
    <w:rsid w:val="003A4523"/>
    <w:rsid w:val="003A4882"/>
    <w:rsid w:val="003A6906"/>
    <w:rsid w:val="003A6954"/>
    <w:rsid w:val="003A6A5E"/>
    <w:rsid w:val="003A7654"/>
    <w:rsid w:val="003A7A2B"/>
    <w:rsid w:val="003B2A8B"/>
    <w:rsid w:val="003B3E69"/>
    <w:rsid w:val="003B40C3"/>
    <w:rsid w:val="003B648E"/>
    <w:rsid w:val="003C0EC4"/>
    <w:rsid w:val="003C1CA0"/>
    <w:rsid w:val="003C1CF1"/>
    <w:rsid w:val="003C2106"/>
    <w:rsid w:val="003C3DB3"/>
    <w:rsid w:val="003C731A"/>
    <w:rsid w:val="003C769E"/>
    <w:rsid w:val="003D1874"/>
    <w:rsid w:val="003D2892"/>
    <w:rsid w:val="003D28F0"/>
    <w:rsid w:val="003D6076"/>
    <w:rsid w:val="003D609D"/>
    <w:rsid w:val="003D6A3A"/>
    <w:rsid w:val="003D6AC4"/>
    <w:rsid w:val="003D76EB"/>
    <w:rsid w:val="003E07B7"/>
    <w:rsid w:val="003E0BD5"/>
    <w:rsid w:val="003E52CD"/>
    <w:rsid w:val="003E5E8A"/>
    <w:rsid w:val="003F01D0"/>
    <w:rsid w:val="003F0B44"/>
    <w:rsid w:val="003F198D"/>
    <w:rsid w:val="003F2587"/>
    <w:rsid w:val="003F4BBE"/>
    <w:rsid w:val="003F5AB1"/>
    <w:rsid w:val="003F6171"/>
    <w:rsid w:val="004020BD"/>
    <w:rsid w:val="004020CA"/>
    <w:rsid w:val="00403D49"/>
    <w:rsid w:val="00404795"/>
    <w:rsid w:val="00405032"/>
    <w:rsid w:val="004135EC"/>
    <w:rsid w:val="004137C4"/>
    <w:rsid w:val="00413CDB"/>
    <w:rsid w:val="00413EE9"/>
    <w:rsid w:val="004142CA"/>
    <w:rsid w:val="00415AC6"/>
    <w:rsid w:val="00416432"/>
    <w:rsid w:val="00416497"/>
    <w:rsid w:val="00416C70"/>
    <w:rsid w:val="00417BED"/>
    <w:rsid w:val="00417FB9"/>
    <w:rsid w:val="0042112C"/>
    <w:rsid w:val="00423F56"/>
    <w:rsid w:val="00424242"/>
    <w:rsid w:val="00425430"/>
    <w:rsid w:val="00426219"/>
    <w:rsid w:val="004309D2"/>
    <w:rsid w:val="00431003"/>
    <w:rsid w:val="004311D4"/>
    <w:rsid w:val="00431654"/>
    <w:rsid w:val="00431EE3"/>
    <w:rsid w:val="0043257A"/>
    <w:rsid w:val="00432C3D"/>
    <w:rsid w:val="00433246"/>
    <w:rsid w:val="004401A4"/>
    <w:rsid w:val="00440FB6"/>
    <w:rsid w:val="0044106B"/>
    <w:rsid w:val="00442088"/>
    <w:rsid w:val="0044493B"/>
    <w:rsid w:val="00446BD4"/>
    <w:rsid w:val="00450D37"/>
    <w:rsid w:val="00451481"/>
    <w:rsid w:val="00451C1B"/>
    <w:rsid w:val="00452A65"/>
    <w:rsid w:val="00453745"/>
    <w:rsid w:val="00453E1D"/>
    <w:rsid w:val="00454218"/>
    <w:rsid w:val="0045435C"/>
    <w:rsid w:val="00455185"/>
    <w:rsid w:val="00455FD2"/>
    <w:rsid w:val="00456E25"/>
    <w:rsid w:val="00457A3B"/>
    <w:rsid w:val="004603C7"/>
    <w:rsid w:val="004615AD"/>
    <w:rsid w:val="00465511"/>
    <w:rsid w:val="004655E7"/>
    <w:rsid w:val="00466C7E"/>
    <w:rsid w:val="00466EDB"/>
    <w:rsid w:val="0046740C"/>
    <w:rsid w:val="004710B1"/>
    <w:rsid w:val="00472C12"/>
    <w:rsid w:val="00474453"/>
    <w:rsid w:val="0047612D"/>
    <w:rsid w:val="00480E15"/>
    <w:rsid w:val="00481130"/>
    <w:rsid w:val="00481420"/>
    <w:rsid w:val="00482240"/>
    <w:rsid w:val="00486717"/>
    <w:rsid w:val="00486C46"/>
    <w:rsid w:val="00490DB2"/>
    <w:rsid w:val="00494045"/>
    <w:rsid w:val="00494731"/>
    <w:rsid w:val="0049486F"/>
    <w:rsid w:val="00494CDE"/>
    <w:rsid w:val="0049669D"/>
    <w:rsid w:val="004A0A91"/>
    <w:rsid w:val="004A17C4"/>
    <w:rsid w:val="004A1F9F"/>
    <w:rsid w:val="004A552A"/>
    <w:rsid w:val="004A687F"/>
    <w:rsid w:val="004A7395"/>
    <w:rsid w:val="004B03C9"/>
    <w:rsid w:val="004B0E19"/>
    <w:rsid w:val="004B1694"/>
    <w:rsid w:val="004B1CBF"/>
    <w:rsid w:val="004B657E"/>
    <w:rsid w:val="004B7BF6"/>
    <w:rsid w:val="004C2750"/>
    <w:rsid w:val="004C3736"/>
    <w:rsid w:val="004C6890"/>
    <w:rsid w:val="004C7D76"/>
    <w:rsid w:val="004D02AC"/>
    <w:rsid w:val="004D3346"/>
    <w:rsid w:val="004D3F8E"/>
    <w:rsid w:val="004D456E"/>
    <w:rsid w:val="004D57C4"/>
    <w:rsid w:val="004D5823"/>
    <w:rsid w:val="004D6071"/>
    <w:rsid w:val="004D62FE"/>
    <w:rsid w:val="004D6E6C"/>
    <w:rsid w:val="004D7049"/>
    <w:rsid w:val="004E1D47"/>
    <w:rsid w:val="004E32F4"/>
    <w:rsid w:val="004E3385"/>
    <w:rsid w:val="004E4AC5"/>
    <w:rsid w:val="004E4C1B"/>
    <w:rsid w:val="004E73C2"/>
    <w:rsid w:val="004E76C3"/>
    <w:rsid w:val="004E778D"/>
    <w:rsid w:val="004E7BA2"/>
    <w:rsid w:val="004F0D94"/>
    <w:rsid w:val="004F0E7E"/>
    <w:rsid w:val="004F1426"/>
    <w:rsid w:val="004F2B60"/>
    <w:rsid w:val="004F2C3E"/>
    <w:rsid w:val="004F386F"/>
    <w:rsid w:val="004F5336"/>
    <w:rsid w:val="004F7E01"/>
    <w:rsid w:val="005003FA"/>
    <w:rsid w:val="0050104A"/>
    <w:rsid w:val="0050222C"/>
    <w:rsid w:val="00502B52"/>
    <w:rsid w:val="00502FAE"/>
    <w:rsid w:val="00503285"/>
    <w:rsid w:val="00504455"/>
    <w:rsid w:val="00504886"/>
    <w:rsid w:val="00504EE6"/>
    <w:rsid w:val="005069F2"/>
    <w:rsid w:val="00510DB8"/>
    <w:rsid w:val="00511876"/>
    <w:rsid w:val="00512024"/>
    <w:rsid w:val="005133FC"/>
    <w:rsid w:val="00514A34"/>
    <w:rsid w:val="00515030"/>
    <w:rsid w:val="0051549B"/>
    <w:rsid w:val="00515AFB"/>
    <w:rsid w:val="005166B8"/>
    <w:rsid w:val="00517AD7"/>
    <w:rsid w:val="005206FC"/>
    <w:rsid w:val="00520F58"/>
    <w:rsid w:val="00521CAC"/>
    <w:rsid w:val="00522838"/>
    <w:rsid w:val="005228D6"/>
    <w:rsid w:val="00522E8A"/>
    <w:rsid w:val="0052328E"/>
    <w:rsid w:val="005244F8"/>
    <w:rsid w:val="0052501A"/>
    <w:rsid w:val="00525527"/>
    <w:rsid w:val="00525599"/>
    <w:rsid w:val="00525616"/>
    <w:rsid w:val="005263A1"/>
    <w:rsid w:val="005278EA"/>
    <w:rsid w:val="0053059D"/>
    <w:rsid w:val="00531953"/>
    <w:rsid w:val="00531E51"/>
    <w:rsid w:val="0053287E"/>
    <w:rsid w:val="005336D9"/>
    <w:rsid w:val="005364CE"/>
    <w:rsid w:val="00536C3F"/>
    <w:rsid w:val="0054037D"/>
    <w:rsid w:val="00541BAA"/>
    <w:rsid w:val="0054294C"/>
    <w:rsid w:val="00542E80"/>
    <w:rsid w:val="00544613"/>
    <w:rsid w:val="005503F6"/>
    <w:rsid w:val="00551E04"/>
    <w:rsid w:val="00552906"/>
    <w:rsid w:val="00557D08"/>
    <w:rsid w:val="00560163"/>
    <w:rsid w:val="00560C38"/>
    <w:rsid w:val="00560F8D"/>
    <w:rsid w:val="005611AB"/>
    <w:rsid w:val="005639DD"/>
    <w:rsid w:val="00565420"/>
    <w:rsid w:val="0056568B"/>
    <w:rsid w:val="0056657A"/>
    <w:rsid w:val="00567CC8"/>
    <w:rsid w:val="00573016"/>
    <w:rsid w:val="005765F4"/>
    <w:rsid w:val="00576DB7"/>
    <w:rsid w:val="0058137A"/>
    <w:rsid w:val="005833C9"/>
    <w:rsid w:val="0058680A"/>
    <w:rsid w:val="0058695A"/>
    <w:rsid w:val="005869E5"/>
    <w:rsid w:val="00587479"/>
    <w:rsid w:val="0059194E"/>
    <w:rsid w:val="00591D26"/>
    <w:rsid w:val="005931EA"/>
    <w:rsid w:val="00593A5E"/>
    <w:rsid w:val="00595613"/>
    <w:rsid w:val="00595B2C"/>
    <w:rsid w:val="0059615F"/>
    <w:rsid w:val="00596B9D"/>
    <w:rsid w:val="005A0475"/>
    <w:rsid w:val="005A1056"/>
    <w:rsid w:val="005A2D0D"/>
    <w:rsid w:val="005A2DE0"/>
    <w:rsid w:val="005A4294"/>
    <w:rsid w:val="005A7021"/>
    <w:rsid w:val="005B17B7"/>
    <w:rsid w:val="005B1EB1"/>
    <w:rsid w:val="005B207B"/>
    <w:rsid w:val="005B5CEB"/>
    <w:rsid w:val="005C0C53"/>
    <w:rsid w:val="005C1EA3"/>
    <w:rsid w:val="005C26BE"/>
    <w:rsid w:val="005C2847"/>
    <w:rsid w:val="005C2A5B"/>
    <w:rsid w:val="005C2AD7"/>
    <w:rsid w:val="005C2BDB"/>
    <w:rsid w:val="005C41D3"/>
    <w:rsid w:val="005C69C0"/>
    <w:rsid w:val="005D1561"/>
    <w:rsid w:val="005D2A59"/>
    <w:rsid w:val="005D2A8B"/>
    <w:rsid w:val="005D330B"/>
    <w:rsid w:val="005D76AF"/>
    <w:rsid w:val="005D775A"/>
    <w:rsid w:val="005E0D6A"/>
    <w:rsid w:val="005E14EE"/>
    <w:rsid w:val="005E72FB"/>
    <w:rsid w:val="005F1662"/>
    <w:rsid w:val="005F1FCA"/>
    <w:rsid w:val="005F268D"/>
    <w:rsid w:val="005F62DE"/>
    <w:rsid w:val="0060089A"/>
    <w:rsid w:val="00600E48"/>
    <w:rsid w:val="00601AF6"/>
    <w:rsid w:val="00603F20"/>
    <w:rsid w:val="0060433F"/>
    <w:rsid w:val="00604941"/>
    <w:rsid w:val="006049E6"/>
    <w:rsid w:val="00604D95"/>
    <w:rsid w:val="00604F9C"/>
    <w:rsid w:val="00605967"/>
    <w:rsid w:val="00605D98"/>
    <w:rsid w:val="006060EC"/>
    <w:rsid w:val="00606E2A"/>
    <w:rsid w:val="00606EC9"/>
    <w:rsid w:val="00607459"/>
    <w:rsid w:val="00610B79"/>
    <w:rsid w:val="006113E5"/>
    <w:rsid w:val="00613B93"/>
    <w:rsid w:val="00614323"/>
    <w:rsid w:val="0062026C"/>
    <w:rsid w:val="00622252"/>
    <w:rsid w:val="00624901"/>
    <w:rsid w:val="00624CD0"/>
    <w:rsid w:val="00625D79"/>
    <w:rsid w:val="0062725A"/>
    <w:rsid w:val="00632096"/>
    <w:rsid w:val="006339EC"/>
    <w:rsid w:val="00634EBB"/>
    <w:rsid w:val="00634EFB"/>
    <w:rsid w:val="0064144D"/>
    <w:rsid w:val="00641987"/>
    <w:rsid w:val="00641B31"/>
    <w:rsid w:val="00641ED4"/>
    <w:rsid w:val="00642F05"/>
    <w:rsid w:val="00644B7E"/>
    <w:rsid w:val="00645624"/>
    <w:rsid w:val="00646081"/>
    <w:rsid w:val="00646823"/>
    <w:rsid w:val="006469FC"/>
    <w:rsid w:val="00646B82"/>
    <w:rsid w:val="00647583"/>
    <w:rsid w:val="00651731"/>
    <w:rsid w:val="00652DE5"/>
    <w:rsid w:val="006531F1"/>
    <w:rsid w:val="00654BE8"/>
    <w:rsid w:val="00655595"/>
    <w:rsid w:val="00660200"/>
    <w:rsid w:val="0066091A"/>
    <w:rsid w:val="00660CCE"/>
    <w:rsid w:val="00660E17"/>
    <w:rsid w:val="00661B31"/>
    <w:rsid w:val="00664574"/>
    <w:rsid w:val="00665DFA"/>
    <w:rsid w:val="00666EC3"/>
    <w:rsid w:val="00666F72"/>
    <w:rsid w:val="00667206"/>
    <w:rsid w:val="00670648"/>
    <w:rsid w:val="00670F8A"/>
    <w:rsid w:val="00672072"/>
    <w:rsid w:val="00673BF3"/>
    <w:rsid w:val="006745BF"/>
    <w:rsid w:val="00675B3C"/>
    <w:rsid w:val="00675E7A"/>
    <w:rsid w:val="0067604E"/>
    <w:rsid w:val="00680468"/>
    <w:rsid w:val="0068091B"/>
    <w:rsid w:val="0068204F"/>
    <w:rsid w:val="00682309"/>
    <w:rsid w:val="00682349"/>
    <w:rsid w:val="006824BB"/>
    <w:rsid w:val="006828BC"/>
    <w:rsid w:val="00685A4A"/>
    <w:rsid w:val="00687305"/>
    <w:rsid w:val="00687B2F"/>
    <w:rsid w:val="00690EEA"/>
    <w:rsid w:val="006924EF"/>
    <w:rsid w:val="00692D28"/>
    <w:rsid w:val="00693C86"/>
    <w:rsid w:val="0069485B"/>
    <w:rsid w:val="00694918"/>
    <w:rsid w:val="00695C8A"/>
    <w:rsid w:val="00696DCC"/>
    <w:rsid w:val="00696F32"/>
    <w:rsid w:val="006A1798"/>
    <w:rsid w:val="006A20B1"/>
    <w:rsid w:val="006A2847"/>
    <w:rsid w:val="006A4050"/>
    <w:rsid w:val="006A5CFF"/>
    <w:rsid w:val="006A6299"/>
    <w:rsid w:val="006A7A86"/>
    <w:rsid w:val="006B3314"/>
    <w:rsid w:val="006B685F"/>
    <w:rsid w:val="006B7388"/>
    <w:rsid w:val="006C0803"/>
    <w:rsid w:val="006C1751"/>
    <w:rsid w:val="006C2E27"/>
    <w:rsid w:val="006C37C5"/>
    <w:rsid w:val="006D0A14"/>
    <w:rsid w:val="006D480C"/>
    <w:rsid w:val="006D4ED9"/>
    <w:rsid w:val="006D5CF0"/>
    <w:rsid w:val="006D7064"/>
    <w:rsid w:val="006E3480"/>
    <w:rsid w:val="006E5E38"/>
    <w:rsid w:val="006E69ED"/>
    <w:rsid w:val="006E6BE7"/>
    <w:rsid w:val="006E6E0F"/>
    <w:rsid w:val="006F46D0"/>
    <w:rsid w:val="006F4AE9"/>
    <w:rsid w:val="006F5096"/>
    <w:rsid w:val="006F62D0"/>
    <w:rsid w:val="006F63A7"/>
    <w:rsid w:val="006F67E6"/>
    <w:rsid w:val="00702A56"/>
    <w:rsid w:val="007047D4"/>
    <w:rsid w:val="00704D8F"/>
    <w:rsid w:val="007053F9"/>
    <w:rsid w:val="007076B7"/>
    <w:rsid w:val="00711CF6"/>
    <w:rsid w:val="007145B6"/>
    <w:rsid w:val="007147AF"/>
    <w:rsid w:val="00715C5D"/>
    <w:rsid w:val="00717ECD"/>
    <w:rsid w:val="00721922"/>
    <w:rsid w:val="00723074"/>
    <w:rsid w:val="007241C8"/>
    <w:rsid w:val="00725899"/>
    <w:rsid w:val="00725E2D"/>
    <w:rsid w:val="007260A0"/>
    <w:rsid w:val="007262F2"/>
    <w:rsid w:val="007274DD"/>
    <w:rsid w:val="00730DE9"/>
    <w:rsid w:val="00733492"/>
    <w:rsid w:val="0073610B"/>
    <w:rsid w:val="007363A8"/>
    <w:rsid w:val="00741827"/>
    <w:rsid w:val="00742A27"/>
    <w:rsid w:val="007433FE"/>
    <w:rsid w:val="0074402C"/>
    <w:rsid w:val="007449D4"/>
    <w:rsid w:val="00746260"/>
    <w:rsid w:val="007469A5"/>
    <w:rsid w:val="00750774"/>
    <w:rsid w:val="00750EE9"/>
    <w:rsid w:val="007530CD"/>
    <w:rsid w:val="00755036"/>
    <w:rsid w:val="00755A3B"/>
    <w:rsid w:val="00755AD0"/>
    <w:rsid w:val="0076012F"/>
    <w:rsid w:val="007626BC"/>
    <w:rsid w:val="00765485"/>
    <w:rsid w:val="00767D60"/>
    <w:rsid w:val="00771C08"/>
    <w:rsid w:val="00771E9C"/>
    <w:rsid w:val="007721C1"/>
    <w:rsid w:val="0077262D"/>
    <w:rsid w:val="00772E2C"/>
    <w:rsid w:val="007759D3"/>
    <w:rsid w:val="00775DCD"/>
    <w:rsid w:val="00775F48"/>
    <w:rsid w:val="0077607B"/>
    <w:rsid w:val="0077739D"/>
    <w:rsid w:val="0077755D"/>
    <w:rsid w:val="00777E97"/>
    <w:rsid w:val="007811C2"/>
    <w:rsid w:val="00781A21"/>
    <w:rsid w:val="00781AF0"/>
    <w:rsid w:val="00784195"/>
    <w:rsid w:val="007843A0"/>
    <w:rsid w:val="00784A66"/>
    <w:rsid w:val="0078698E"/>
    <w:rsid w:val="007869F4"/>
    <w:rsid w:val="007915F6"/>
    <w:rsid w:val="0079185C"/>
    <w:rsid w:val="00792BC3"/>
    <w:rsid w:val="007940EA"/>
    <w:rsid w:val="007A032F"/>
    <w:rsid w:val="007A1184"/>
    <w:rsid w:val="007A15B8"/>
    <w:rsid w:val="007A17AA"/>
    <w:rsid w:val="007A1F0E"/>
    <w:rsid w:val="007A3DB3"/>
    <w:rsid w:val="007A4AD9"/>
    <w:rsid w:val="007B0420"/>
    <w:rsid w:val="007B09C7"/>
    <w:rsid w:val="007B1110"/>
    <w:rsid w:val="007B11E1"/>
    <w:rsid w:val="007B14F3"/>
    <w:rsid w:val="007B18B5"/>
    <w:rsid w:val="007B3754"/>
    <w:rsid w:val="007B500B"/>
    <w:rsid w:val="007B58AB"/>
    <w:rsid w:val="007B6B61"/>
    <w:rsid w:val="007B7853"/>
    <w:rsid w:val="007C1405"/>
    <w:rsid w:val="007C2A5F"/>
    <w:rsid w:val="007C3374"/>
    <w:rsid w:val="007C3398"/>
    <w:rsid w:val="007C39EF"/>
    <w:rsid w:val="007C3ADE"/>
    <w:rsid w:val="007C3CB0"/>
    <w:rsid w:val="007C4840"/>
    <w:rsid w:val="007C4982"/>
    <w:rsid w:val="007D209F"/>
    <w:rsid w:val="007D23D7"/>
    <w:rsid w:val="007D37EB"/>
    <w:rsid w:val="007D402D"/>
    <w:rsid w:val="007D5349"/>
    <w:rsid w:val="007D574E"/>
    <w:rsid w:val="007D6847"/>
    <w:rsid w:val="007D7E76"/>
    <w:rsid w:val="007E0093"/>
    <w:rsid w:val="007E2AD1"/>
    <w:rsid w:val="007E2B3F"/>
    <w:rsid w:val="007E3B48"/>
    <w:rsid w:val="007E3FD6"/>
    <w:rsid w:val="007E569F"/>
    <w:rsid w:val="007F10B6"/>
    <w:rsid w:val="007F20F6"/>
    <w:rsid w:val="007F2D9C"/>
    <w:rsid w:val="007F3827"/>
    <w:rsid w:val="007F3BB8"/>
    <w:rsid w:val="007F3BDA"/>
    <w:rsid w:val="007F4E91"/>
    <w:rsid w:val="007F6FC3"/>
    <w:rsid w:val="007F7852"/>
    <w:rsid w:val="008005F9"/>
    <w:rsid w:val="00801D9C"/>
    <w:rsid w:val="00802274"/>
    <w:rsid w:val="0080285B"/>
    <w:rsid w:val="00803306"/>
    <w:rsid w:val="00803857"/>
    <w:rsid w:val="00804F80"/>
    <w:rsid w:val="008052A0"/>
    <w:rsid w:val="00805EFF"/>
    <w:rsid w:val="00806A02"/>
    <w:rsid w:val="00807C07"/>
    <w:rsid w:val="00810075"/>
    <w:rsid w:val="00811842"/>
    <w:rsid w:val="008144C1"/>
    <w:rsid w:val="0081728B"/>
    <w:rsid w:val="008208B5"/>
    <w:rsid w:val="008210E3"/>
    <w:rsid w:val="00822969"/>
    <w:rsid w:val="00825377"/>
    <w:rsid w:val="00825F8B"/>
    <w:rsid w:val="008264DB"/>
    <w:rsid w:val="00827924"/>
    <w:rsid w:val="00830DD9"/>
    <w:rsid w:val="0083455E"/>
    <w:rsid w:val="0083599F"/>
    <w:rsid w:val="00836AA9"/>
    <w:rsid w:val="008372C2"/>
    <w:rsid w:val="00840080"/>
    <w:rsid w:val="00840833"/>
    <w:rsid w:val="00841608"/>
    <w:rsid w:val="00841899"/>
    <w:rsid w:val="00842D07"/>
    <w:rsid w:val="00844C94"/>
    <w:rsid w:val="00847330"/>
    <w:rsid w:val="00853D8E"/>
    <w:rsid w:val="0085412F"/>
    <w:rsid w:val="00855325"/>
    <w:rsid w:val="008564AD"/>
    <w:rsid w:val="00857138"/>
    <w:rsid w:val="00864C69"/>
    <w:rsid w:val="00865A6F"/>
    <w:rsid w:val="00867F81"/>
    <w:rsid w:val="008708EA"/>
    <w:rsid w:val="00871427"/>
    <w:rsid w:val="0087190C"/>
    <w:rsid w:val="008739E3"/>
    <w:rsid w:val="008758CA"/>
    <w:rsid w:val="00875DD0"/>
    <w:rsid w:val="008765F7"/>
    <w:rsid w:val="008769EF"/>
    <w:rsid w:val="00877EC4"/>
    <w:rsid w:val="008800B8"/>
    <w:rsid w:val="00880B8A"/>
    <w:rsid w:val="0088116E"/>
    <w:rsid w:val="00881243"/>
    <w:rsid w:val="008813B9"/>
    <w:rsid w:val="008817D4"/>
    <w:rsid w:val="00883A4C"/>
    <w:rsid w:val="0088728D"/>
    <w:rsid w:val="008902BA"/>
    <w:rsid w:val="008919F8"/>
    <w:rsid w:val="00892230"/>
    <w:rsid w:val="0089777B"/>
    <w:rsid w:val="00897BED"/>
    <w:rsid w:val="008A0A7C"/>
    <w:rsid w:val="008A4A69"/>
    <w:rsid w:val="008A4CE5"/>
    <w:rsid w:val="008A73F2"/>
    <w:rsid w:val="008B10EA"/>
    <w:rsid w:val="008B204E"/>
    <w:rsid w:val="008B3463"/>
    <w:rsid w:val="008B3576"/>
    <w:rsid w:val="008B4614"/>
    <w:rsid w:val="008B4695"/>
    <w:rsid w:val="008B4F7D"/>
    <w:rsid w:val="008B5863"/>
    <w:rsid w:val="008C0E0F"/>
    <w:rsid w:val="008C4911"/>
    <w:rsid w:val="008C4945"/>
    <w:rsid w:val="008C52B9"/>
    <w:rsid w:val="008C7B96"/>
    <w:rsid w:val="008C7E86"/>
    <w:rsid w:val="008D0FB4"/>
    <w:rsid w:val="008D14C6"/>
    <w:rsid w:val="008D2CC3"/>
    <w:rsid w:val="008D2D85"/>
    <w:rsid w:val="008D525D"/>
    <w:rsid w:val="008D574F"/>
    <w:rsid w:val="008D5AE2"/>
    <w:rsid w:val="008D7E45"/>
    <w:rsid w:val="008E08A1"/>
    <w:rsid w:val="008E1A63"/>
    <w:rsid w:val="008E1AC4"/>
    <w:rsid w:val="008E5493"/>
    <w:rsid w:val="008F2328"/>
    <w:rsid w:val="008F30BA"/>
    <w:rsid w:val="008F5644"/>
    <w:rsid w:val="008F77C6"/>
    <w:rsid w:val="009002FA"/>
    <w:rsid w:val="00900477"/>
    <w:rsid w:val="00900E12"/>
    <w:rsid w:val="00901E99"/>
    <w:rsid w:val="009059DF"/>
    <w:rsid w:val="0091024D"/>
    <w:rsid w:val="00912C8C"/>
    <w:rsid w:val="00913B91"/>
    <w:rsid w:val="00914C84"/>
    <w:rsid w:val="00914DB5"/>
    <w:rsid w:val="00915206"/>
    <w:rsid w:val="00915432"/>
    <w:rsid w:val="00915742"/>
    <w:rsid w:val="00916A23"/>
    <w:rsid w:val="0091715B"/>
    <w:rsid w:val="00920846"/>
    <w:rsid w:val="00921F76"/>
    <w:rsid w:val="0092554B"/>
    <w:rsid w:val="00925C27"/>
    <w:rsid w:val="00927303"/>
    <w:rsid w:val="00930A8F"/>
    <w:rsid w:val="00932518"/>
    <w:rsid w:val="0093267C"/>
    <w:rsid w:val="009327A7"/>
    <w:rsid w:val="00932CCE"/>
    <w:rsid w:val="00932F29"/>
    <w:rsid w:val="009332E2"/>
    <w:rsid w:val="00933A84"/>
    <w:rsid w:val="0093554E"/>
    <w:rsid w:val="0093561B"/>
    <w:rsid w:val="0093573F"/>
    <w:rsid w:val="0093610C"/>
    <w:rsid w:val="009375D6"/>
    <w:rsid w:val="00937EB2"/>
    <w:rsid w:val="00943C1A"/>
    <w:rsid w:val="00943DFE"/>
    <w:rsid w:val="009444F6"/>
    <w:rsid w:val="009472DC"/>
    <w:rsid w:val="0095122E"/>
    <w:rsid w:val="00952D69"/>
    <w:rsid w:val="00953879"/>
    <w:rsid w:val="00955408"/>
    <w:rsid w:val="00955553"/>
    <w:rsid w:val="00955B31"/>
    <w:rsid w:val="00955B58"/>
    <w:rsid w:val="00956FBE"/>
    <w:rsid w:val="0095711B"/>
    <w:rsid w:val="00960F3A"/>
    <w:rsid w:val="00964F6F"/>
    <w:rsid w:val="00967586"/>
    <w:rsid w:val="00970799"/>
    <w:rsid w:val="00970819"/>
    <w:rsid w:val="00970AA3"/>
    <w:rsid w:val="009710C9"/>
    <w:rsid w:val="00972CBA"/>
    <w:rsid w:val="009747F7"/>
    <w:rsid w:val="00974AB7"/>
    <w:rsid w:val="009754E7"/>
    <w:rsid w:val="00975929"/>
    <w:rsid w:val="00977B6D"/>
    <w:rsid w:val="0098068B"/>
    <w:rsid w:val="00980C09"/>
    <w:rsid w:val="00983659"/>
    <w:rsid w:val="00984B89"/>
    <w:rsid w:val="00985DEB"/>
    <w:rsid w:val="00985EAD"/>
    <w:rsid w:val="00990850"/>
    <w:rsid w:val="0099105F"/>
    <w:rsid w:val="00991B53"/>
    <w:rsid w:val="0099484B"/>
    <w:rsid w:val="00994852"/>
    <w:rsid w:val="0099494B"/>
    <w:rsid w:val="00994B24"/>
    <w:rsid w:val="0099505E"/>
    <w:rsid w:val="00995547"/>
    <w:rsid w:val="00995F1A"/>
    <w:rsid w:val="00996AA6"/>
    <w:rsid w:val="009A03C4"/>
    <w:rsid w:val="009A04C1"/>
    <w:rsid w:val="009A0F47"/>
    <w:rsid w:val="009A28C5"/>
    <w:rsid w:val="009A2D1B"/>
    <w:rsid w:val="009A4858"/>
    <w:rsid w:val="009A4A9B"/>
    <w:rsid w:val="009A4D35"/>
    <w:rsid w:val="009A55A9"/>
    <w:rsid w:val="009A55D8"/>
    <w:rsid w:val="009B007D"/>
    <w:rsid w:val="009B01E6"/>
    <w:rsid w:val="009B7F22"/>
    <w:rsid w:val="009C0286"/>
    <w:rsid w:val="009C09F0"/>
    <w:rsid w:val="009C13A9"/>
    <w:rsid w:val="009C1CDB"/>
    <w:rsid w:val="009C2F4D"/>
    <w:rsid w:val="009C3348"/>
    <w:rsid w:val="009C35D6"/>
    <w:rsid w:val="009C5C06"/>
    <w:rsid w:val="009C601C"/>
    <w:rsid w:val="009D0891"/>
    <w:rsid w:val="009D259D"/>
    <w:rsid w:val="009D2C3B"/>
    <w:rsid w:val="009D2CE0"/>
    <w:rsid w:val="009D3CEE"/>
    <w:rsid w:val="009D4771"/>
    <w:rsid w:val="009D51B8"/>
    <w:rsid w:val="009D54DD"/>
    <w:rsid w:val="009D5B73"/>
    <w:rsid w:val="009D5C72"/>
    <w:rsid w:val="009D6EF2"/>
    <w:rsid w:val="009D73A8"/>
    <w:rsid w:val="009E11F6"/>
    <w:rsid w:val="009E1945"/>
    <w:rsid w:val="009E29D0"/>
    <w:rsid w:val="009E390B"/>
    <w:rsid w:val="009E4583"/>
    <w:rsid w:val="009E71EF"/>
    <w:rsid w:val="009F0E43"/>
    <w:rsid w:val="009F1441"/>
    <w:rsid w:val="009F1E29"/>
    <w:rsid w:val="009F2027"/>
    <w:rsid w:val="009F33FF"/>
    <w:rsid w:val="009F3CA2"/>
    <w:rsid w:val="009F46BD"/>
    <w:rsid w:val="009F5449"/>
    <w:rsid w:val="009F705D"/>
    <w:rsid w:val="009F7CB1"/>
    <w:rsid w:val="009F7EB8"/>
    <w:rsid w:val="00A0076F"/>
    <w:rsid w:val="00A010F8"/>
    <w:rsid w:val="00A03A71"/>
    <w:rsid w:val="00A04741"/>
    <w:rsid w:val="00A04BCE"/>
    <w:rsid w:val="00A0625F"/>
    <w:rsid w:val="00A067E6"/>
    <w:rsid w:val="00A07BE2"/>
    <w:rsid w:val="00A10CD5"/>
    <w:rsid w:val="00A1134E"/>
    <w:rsid w:val="00A113C1"/>
    <w:rsid w:val="00A11D09"/>
    <w:rsid w:val="00A12710"/>
    <w:rsid w:val="00A12C27"/>
    <w:rsid w:val="00A12FFE"/>
    <w:rsid w:val="00A13EE1"/>
    <w:rsid w:val="00A13F96"/>
    <w:rsid w:val="00A14F3D"/>
    <w:rsid w:val="00A16004"/>
    <w:rsid w:val="00A20379"/>
    <w:rsid w:val="00A22347"/>
    <w:rsid w:val="00A2474F"/>
    <w:rsid w:val="00A248B8"/>
    <w:rsid w:val="00A27820"/>
    <w:rsid w:val="00A27CFE"/>
    <w:rsid w:val="00A3058E"/>
    <w:rsid w:val="00A3091B"/>
    <w:rsid w:val="00A30B2C"/>
    <w:rsid w:val="00A32E7E"/>
    <w:rsid w:val="00A338E5"/>
    <w:rsid w:val="00A34CEB"/>
    <w:rsid w:val="00A357F7"/>
    <w:rsid w:val="00A35AB1"/>
    <w:rsid w:val="00A3678C"/>
    <w:rsid w:val="00A367DA"/>
    <w:rsid w:val="00A37695"/>
    <w:rsid w:val="00A37C9C"/>
    <w:rsid w:val="00A42015"/>
    <w:rsid w:val="00A42450"/>
    <w:rsid w:val="00A42BEF"/>
    <w:rsid w:val="00A43D62"/>
    <w:rsid w:val="00A44F21"/>
    <w:rsid w:val="00A46C26"/>
    <w:rsid w:val="00A51132"/>
    <w:rsid w:val="00A51B75"/>
    <w:rsid w:val="00A52369"/>
    <w:rsid w:val="00A52EF9"/>
    <w:rsid w:val="00A530F6"/>
    <w:rsid w:val="00A54370"/>
    <w:rsid w:val="00A55C35"/>
    <w:rsid w:val="00A560AF"/>
    <w:rsid w:val="00A57185"/>
    <w:rsid w:val="00A572B7"/>
    <w:rsid w:val="00A616F0"/>
    <w:rsid w:val="00A62D92"/>
    <w:rsid w:val="00A6413C"/>
    <w:rsid w:val="00A660C0"/>
    <w:rsid w:val="00A66F64"/>
    <w:rsid w:val="00A720C6"/>
    <w:rsid w:val="00A773E8"/>
    <w:rsid w:val="00A77496"/>
    <w:rsid w:val="00A77BD2"/>
    <w:rsid w:val="00A8227A"/>
    <w:rsid w:val="00A83D82"/>
    <w:rsid w:val="00A8462C"/>
    <w:rsid w:val="00A8533E"/>
    <w:rsid w:val="00A86652"/>
    <w:rsid w:val="00A876E7"/>
    <w:rsid w:val="00A909BC"/>
    <w:rsid w:val="00A90AE8"/>
    <w:rsid w:val="00A91ECC"/>
    <w:rsid w:val="00A9242C"/>
    <w:rsid w:val="00A940AA"/>
    <w:rsid w:val="00A944F8"/>
    <w:rsid w:val="00A96701"/>
    <w:rsid w:val="00A96B58"/>
    <w:rsid w:val="00AA0DC8"/>
    <w:rsid w:val="00AA10FC"/>
    <w:rsid w:val="00AA5332"/>
    <w:rsid w:val="00AA6C3F"/>
    <w:rsid w:val="00AA79AE"/>
    <w:rsid w:val="00AB0A50"/>
    <w:rsid w:val="00AB1068"/>
    <w:rsid w:val="00AB1AB4"/>
    <w:rsid w:val="00AB6323"/>
    <w:rsid w:val="00AB7210"/>
    <w:rsid w:val="00AB75B5"/>
    <w:rsid w:val="00AB7698"/>
    <w:rsid w:val="00AC07CF"/>
    <w:rsid w:val="00AC081B"/>
    <w:rsid w:val="00AC22C2"/>
    <w:rsid w:val="00AC4854"/>
    <w:rsid w:val="00AC49BB"/>
    <w:rsid w:val="00AC7C95"/>
    <w:rsid w:val="00AD0693"/>
    <w:rsid w:val="00AD23B7"/>
    <w:rsid w:val="00AD2CF6"/>
    <w:rsid w:val="00AD3653"/>
    <w:rsid w:val="00AD3845"/>
    <w:rsid w:val="00AD63D9"/>
    <w:rsid w:val="00AD7BA7"/>
    <w:rsid w:val="00AD7F9D"/>
    <w:rsid w:val="00AE0384"/>
    <w:rsid w:val="00AE0486"/>
    <w:rsid w:val="00AE188E"/>
    <w:rsid w:val="00AE6442"/>
    <w:rsid w:val="00AE77A0"/>
    <w:rsid w:val="00AF2224"/>
    <w:rsid w:val="00AF2F55"/>
    <w:rsid w:val="00AF38A6"/>
    <w:rsid w:val="00AF3EAE"/>
    <w:rsid w:val="00AF5C75"/>
    <w:rsid w:val="00AF71FB"/>
    <w:rsid w:val="00B00749"/>
    <w:rsid w:val="00B00FD6"/>
    <w:rsid w:val="00B03437"/>
    <w:rsid w:val="00B03E1E"/>
    <w:rsid w:val="00B0700E"/>
    <w:rsid w:val="00B07D92"/>
    <w:rsid w:val="00B11815"/>
    <w:rsid w:val="00B13125"/>
    <w:rsid w:val="00B15326"/>
    <w:rsid w:val="00B155F4"/>
    <w:rsid w:val="00B17601"/>
    <w:rsid w:val="00B178C2"/>
    <w:rsid w:val="00B17C89"/>
    <w:rsid w:val="00B209A6"/>
    <w:rsid w:val="00B20C0E"/>
    <w:rsid w:val="00B20DF9"/>
    <w:rsid w:val="00B2117D"/>
    <w:rsid w:val="00B2127E"/>
    <w:rsid w:val="00B216BE"/>
    <w:rsid w:val="00B22D66"/>
    <w:rsid w:val="00B24278"/>
    <w:rsid w:val="00B24731"/>
    <w:rsid w:val="00B2502B"/>
    <w:rsid w:val="00B251AB"/>
    <w:rsid w:val="00B2528B"/>
    <w:rsid w:val="00B307EC"/>
    <w:rsid w:val="00B30920"/>
    <w:rsid w:val="00B347ED"/>
    <w:rsid w:val="00B360D3"/>
    <w:rsid w:val="00B36CBF"/>
    <w:rsid w:val="00B4121C"/>
    <w:rsid w:val="00B41C8C"/>
    <w:rsid w:val="00B43302"/>
    <w:rsid w:val="00B44A16"/>
    <w:rsid w:val="00B517A2"/>
    <w:rsid w:val="00B51B4E"/>
    <w:rsid w:val="00B53667"/>
    <w:rsid w:val="00B56714"/>
    <w:rsid w:val="00B574FA"/>
    <w:rsid w:val="00B60121"/>
    <w:rsid w:val="00B60C91"/>
    <w:rsid w:val="00B60D27"/>
    <w:rsid w:val="00B62187"/>
    <w:rsid w:val="00B6247B"/>
    <w:rsid w:val="00B63412"/>
    <w:rsid w:val="00B63A5C"/>
    <w:rsid w:val="00B643D2"/>
    <w:rsid w:val="00B6457B"/>
    <w:rsid w:val="00B646DE"/>
    <w:rsid w:val="00B64A4A"/>
    <w:rsid w:val="00B6591E"/>
    <w:rsid w:val="00B6597F"/>
    <w:rsid w:val="00B65D15"/>
    <w:rsid w:val="00B65DBF"/>
    <w:rsid w:val="00B67014"/>
    <w:rsid w:val="00B6710F"/>
    <w:rsid w:val="00B679E9"/>
    <w:rsid w:val="00B716A4"/>
    <w:rsid w:val="00B71FA5"/>
    <w:rsid w:val="00B7265A"/>
    <w:rsid w:val="00B72BF6"/>
    <w:rsid w:val="00B72E07"/>
    <w:rsid w:val="00B76EFD"/>
    <w:rsid w:val="00B774E4"/>
    <w:rsid w:val="00B774ED"/>
    <w:rsid w:val="00B808FC"/>
    <w:rsid w:val="00B811D8"/>
    <w:rsid w:val="00B832E3"/>
    <w:rsid w:val="00B83CCE"/>
    <w:rsid w:val="00B852F4"/>
    <w:rsid w:val="00B85A4B"/>
    <w:rsid w:val="00B86594"/>
    <w:rsid w:val="00B91934"/>
    <w:rsid w:val="00B925ED"/>
    <w:rsid w:val="00B92F95"/>
    <w:rsid w:val="00B94CA7"/>
    <w:rsid w:val="00B96234"/>
    <w:rsid w:val="00B97D0C"/>
    <w:rsid w:val="00BA1AA9"/>
    <w:rsid w:val="00BA242F"/>
    <w:rsid w:val="00BA245E"/>
    <w:rsid w:val="00BA4319"/>
    <w:rsid w:val="00BA68AD"/>
    <w:rsid w:val="00BB0F2F"/>
    <w:rsid w:val="00BB23CD"/>
    <w:rsid w:val="00BB2778"/>
    <w:rsid w:val="00BB3C66"/>
    <w:rsid w:val="00BB49F3"/>
    <w:rsid w:val="00BB5BAB"/>
    <w:rsid w:val="00BB612A"/>
    <w:rsid w:val="00BC0616"/>
    <w:rsid w:val="00BC1686"/>
    <w:rsid w:val="00BC4D6A"/>
    <w:rsid w:val="00BC5BA6"/>
    <w:rsid w:val="00BC69BA"/>
    <w:rsid w:val="00BC7DAF"/>
    <w:rsid w:val="00BD02A7"/>
    <w:rsid w:val="00BD2C64"/>
    <w:rsid w:val="00BE1803"/>
    <w:rsid w:val="00BE50EA"/>
    <w:rsid w:val="00BE7549"/>
    <w:rsid w:val="00BF0AD9"/>
    <w:rsid w:val="00BF5FE6"/>
    <w:rsid w:val="00BF6222"/>
    <w:rsid w:val="00C00AF1"/>
    <w:rsid w:val="00C0143F"/>
    <w:rsid w:val="00C0161C"/>
    <w:rsid w:val="00C0174D"/>
    <w:rsid w:val="00C0175A"/>
    <w:rsid w:val="00C03933"/>
    <w:rsid w:val="00C03D73"/>
    <w:rsid w:val="00C12100"/>
    <w:rsid w:val="00C12136"/>
    <w:rsid w:val="00C133A8"/>
    <w:rsid w:val="00C1501F"/>
    <w:rsid w:val="00C1534E"/>
    <w:rsid w:val="00C16DD4"/>
    <w:rsid w:val="00C176D7"/>
    <w:rsid w:val="00C17BB3"/>
    <w:rsid w:val="00C22D42"/>
    <w:rsid w:val="00C233FA"/>
    <w:rsid w:val="00C248F5"/>
    <w:rsid w:val="00C27F92"/>
    <w:rsid w:val="00C30811"/>
    <w:rsid w:val="00C31ACD"/>
    <w:rsid w:val="00C31DD3"/>
    <w:rsid w:val="00C330BD"/>
    <w:rsid w:val="00C3492D"/>
    <w:rsid w:val="00C35B89"/>
    <w:rsid w:val="00C35DFA"/>
    <w:rsid w:val="00C36C81"/>
    <w:rsid w:val="00C36D41"/>
    <w:rsid w:val="00C4070C"/>
    <w:rsid w:val="00C435D7"/>
    <w:rsid w:val="00C43E24"/>
    <w:rsid w:val="00C44C30"/>
    <w:rsid w:val="00C4514C"/>
    <w:rsid w:val="00C466D1"/>
    <w:rsid w:val="00C5080B"/>
    <w:rsid w:val="00C50BD0"/>
    <w:rsid w:val="00C51AE8"/>
    <w:rsid w:val="00C524E3"/>
    <w:rsid w:val="00C5299A"/>
    <w:rsid w:val="00C55DD4"/>
    <w:rsid w:val="00C56ED7"/>
    <w:rsid w:val="00C571D0"/>
    <w:rsid w:val="00C5730B"/>
    <w:rsid w:val="00C577D4"/>
    <w:rsid w:val="00C5786E"/>
    <w:rsid w:val="00C601B2"/>
    <w:rsid w:val="00C60525"/>
    <w:rsid w:val="00C625C6"/>
    <w:rsid w:val="00C62EE2"/>
    <w:rsid w:val="00C65876"/>
    <w:rsid w:val="00C6605D"/>
    <w:rsid w:val="00C66D34"/>
    <w:rsid w:val="00C67403"/>
    <w:rsid w:val="00C70C8B"/>
    <w:rsid w:val="00C71D04"/>
    <w:rsid w:val="00C72830"/>
    <w:rsid w:val="00C73EEF"/>
    <w:rsid w:val="00C745F8"/>
    <w:rsid w:val="00C74904"/>
    <w:rsid w:val="00C763FD"/>
    <w:rsid w:val="00C81F02"/>
    <w:rsid w:val="00C9065B"/>
    <w:rsid w:val="00C90A0D"/>
    <w:rsid w:val="00C90E1C"/>
    <w:rsid w:val="00C91583"/>
    <w:rsid w:val="00C927F1"/>
    <w:rsid w:val="00C92D08"/>
    <w:rsid w:val="00C939BC"/>
    <w:rsid w:val="00C93F4F"/>
    <w:rsid w:val="00C9529E"/>
    <w:rsid w:val="00C96FDB"/>
    <w:rsid w:val="00CA0B23"/>
    <w:rsid w:val="00CA0B38"/>
    <w:rsid w:val="00CA1119"/>
    <w:rsid w:val="00CA1E93"/>
    <w:rsid w:val="00CA20A8"/>
    <w:rsid w:val="00CA44F9"/>
    <w:rsid w:val="00CA4DC7"/>
    <w:rsid w:val="00CA5666"/>
    <w:rsid w:val="00CB32B1"/>
    <w:rsid w:val="00CB49DF"/>
    <w:rsid w:val="00CB7F99"/>
    <w:rsid w:val="00CC1D30"/>
    <w:rsid w:val="00CC32D7"/>
    <w:rsid w:val="00CC3442"/>
    <w:rsid w:val="00CC449B"/>
    <w:rsid w:val="00CC4CF8"/>
    <w:rsid w:val="00CC610D"/>
    <w:rsid w:val="00CD04CA"/>
    <w:rsid w:val="00CD0822"/>
    <w:rsid w:val="00CD109E"/>
    <w:rsid w:val="00CD260C"/>
    <w:rsid w:val="00CD2A6C"/>
    <w:rsid w:val="00CD735C"/>
    <w:rsid w:val="00CE1D72"/>
    <w:rsid w:val="00CE2CB8"/>
    <w:rsid w:val="00CE3E03"/>
    <w:rsid w:val="00CE4CAE"/>
    <w:rsid w:val="00CE7C16"/>
    <w:rsid w:val="00CF1505"/>
    <w:rsid w:val="00CF2016"/>
    <w:rsid w:val="00D01324"/>
    <w:rsid w:val="00D04C2A"/>
    <w:rsid w:val="00D05D6F"/>
    <w:rsid w:val="00D07EB4"/>
    <w:rsid w:val="00D11688"/>
    <w:rsid w:val="00D11A73"/>
    <w:rsid w:val="00D11C34"/>
    <w:rsid w:val="00D138F4"/>
    <w:rsid w:val="00D147A5"/>
    <w:rsid w:val="00D15177"/>
    <w:rsid w:val="00D15629"/>
    <w:rsid w:val="00D1589D"/>
    <w:rsid w:val="00D176D7"/>
    <w:rsid w:val="00D17DA1"/>
    <w:rsid w:val="00D17F8F"/>
    <w:rsid w:val="00D200F9"/>
    <w:rsid w:val="00D2092F"/>
    <w:rsid w:val="00D214BA"/>
    <w:rsid w:val="00D220F6"/>
    <w:rsid w:val="00D22FE7"/>
    <w:rsid w:val="00D2421A"/>
    <w:rsid w:val="00D2491C"/>
    <w:rsid w:val="00D25EDC"/>
    <w:rsid w:val="00D26670"/>
    <w:rsid w:val="00D26D42"/>
    <w:rsid w:val="00D26E5F"/>
    <w:rsid w:val="00D274AF"/>
    <w:rsid w:val="00D277C3"/>
    <w:rsid w:val="00D27A0B"/>
    <w:rsid w:val="00D3087B"/>
    <w:rsid w:val="00D30C22"/>
    <w:rsid w:val="00D31A01"/>
    <w:rsid w:val="00D31B49"/>
    <w:rsid w:val="00D32741"/>
    <w:rsid w:val="00D33773"/>
    <w:rsid w:val="00D35B6B"/>
    <w:rsid w:val="00D36BA5"/>
    <w:rsid w:val="00D403B0"/>
    <w:rsid w:val="00D40E59"/>
    <w:rsid w:val="00D4297E"/>
    <w:rsid w:val="00D46764"/>
    <w:rsid w:val="00D46F56"/>
    <w:rsid w:val="00D5072D"/>
    <w:rsid w:val="00D526DF"/>
    <w:rsid w:val="00D52A03"/>
    <w:rsid w:val="00D52D5F"/>
    <w:rsid w:val="00D53F6D"/>
    <w:rsid w:val="00D55EA9"/>
    <w:rsid w:val="00D61331"/>
    <w:rsid w:val="00D61495"/>
    <w:rsid w:val="00D62810"/>
    <w:rsid w:val="00D62DE2"/>
    <w:rsid w:val="00D64E48"/>
    <w:rsid w:val="00D64E6C"/>
    <w:rsid w:val="00D66CCC"/>
    <w:rsid w:val="00D715E2"/>
    <w:rsid w:val="00D74E1B"/>
    <w:rsid w:val="00D77566"/>
    <w:rsid w:val="00D7775F"/>
    <w:rsid w:val="00D77983"/>
    <w:rsid w:val="00D82433"/>
    <w:rsid w:val="00D84B54"/>
    <w:rsid w:val="00D84F6A"/>
    <w:rsid w:val="00D8565C"/>
    <w:rsid w:val="00D85FFE"/>
    <w:rsid w:val="00D866C1"/>
    <w:rsid w:val="00D9007F"/>
    <w:rsid w:val="00D91FB4"/>
    <w:rsid w:val="00D92BF3"/>
    <w:rsid w:val="00D94204"/>
    <w:rsid w:val="00D947E7"/>
    <w:rsid w:val="00D94877"/>
    <w:rsid w:val="00D94C2D"/>
    <w:rsid w:val="00D95606"/>
    <w:rsid w:val="00D95988"/>
    <w:rsid w:val="00D962A4"/>
    <w:rsid w:val="00D972B7"/>
    <w:rsid w:val="00DA26C5"/>
    <w:rsid w:val="00DB02CD"/>
    <w:rsid w:val="00DB2DC5"/>
    <w:rsid w:val="00DB30C5"/>
    <w:rsid w:val="00DB3996"/>
    <w:rsid w:val="00DB417B"/>
    <w:rsid w:val="00DB47F6"/>
    <w:rsid w:val="00DB580A"/>
    <w:rsid w:val="00DB59E0"/>
    <w:rsid w:val="00DB6FE8"/>
    <w:rsid w:val="00DC1E68"/>
    <w:rsid w:val="00DC3129"/>
    <w:rsid w:val="00DC3B51"/>
    <w:rsid w:val="00DC41AD"/>
    <w:rsid w:val="00DC5688"/>
    <w:rsid w:val="00DC5FF2"/>
    <w:rsid w:val="00DD0F5F"/>
    <w:rsid w:val="00DD2B5F"/>
    <w:rsid w:val="00DD3115"/>
    <w:rsid w:val="00DD3E01"/>
    <w:rsid w:val="00DD42F1"/>
    <w:rsid w:val="00DD4804"/>
    <w:rsid w:val="00DD69F6"/>
    <w:rsid w:val="00DD6D73"/>
    <w:rsid w:val="00DD70DF"/>
    <w:rsid w:val="00DD71DE"/>
    <w:rsid w:val="00DE01A4"/>
    <w:rsid w:val="00DE1904"/>
    <w:rsid w:val="00DE2731"/>
    <w:rsid w:val="00DE297E"/>
    <w:rsid w:val="00DE3328"/>
    <w:rsid w:val="00DE4635"/>
    <w:rsid w:val="00DF091A"/>
    <w:rsid w:val="00DF1590"/>
    <w:rsid w:val="00DF16B2"/>
    <w:rsid w:val="00DF2224"/>
    <w:rsid w:val="00DF2D16"/>
    <w:rsid w:val="00DF475D"/>
    <w:rsid w:val="00DF4FF7"/>
    <w:rsid w:val="00DF5001"/>
    <w:rsid w:val="00DF650E"/>
    <w:rsid w:val="00DF6CCC"/>
    <w:rsid w:val="00DF7E13"/>
    <w:rsid w:val="00E00C3A"/>
    <w:rsid w:val="00E02F15"/>
    <w:rsid w:val="00E03808"/>
    <w:rsid w:val="00E047F8"/>
    <w:rsid w:val="00E0539E"/>
    <w:rsid w:val="00E05473"/>
    <w:rsid w:val="00E05E6D"/>
    <w:rsid w:val="00E07E62"/>
    <w:rsid w:val="00E11F5F"/>
    <w:rsid w:val="00E13462"/>
    <w:rsid w:val="00E142B2"/>
    <w:rsid w:val="00E145E7"/>
    <w:rsid w:val="00E15884"/>
    <w:rsid w:val="00E15FCA"/>
    <w:rsid w:val="00E165B8"/>
    <w:rsid w:val="00E16819"/>
    <w:rsid w:val="00E170AB"/>
    <w:rsid w:val="00E20EBD"/>
    <w:rsid w:val="00E2168D"/>
    <w:rsid w:val="00E23514"/>
    <w:rsid w:val="00E2531C"/>
    <w:rsid w:val="00E2663F"/>
    <w:rsid w:val="00E27768"/>
    <w:rsid w:val="00E27D05"/>
    <w:rsid w:val="00E301DB"/>
    <w:rsid w:val="00E31AEC"/>
    <w:rsid w:val="00E34CD6"/>
    <w:rsid w:val="00E360D2"/>
    <w:rsid w:val="00E374CA"/>
    <w:rsid w:val="00E37870"/>
    <w:rsid w:val="00E40AE6"/>
    <w:rsid w:val="00E40B48"/>
    <w:rsid w:val="00E415E6"/>
    <w:rsid w:val="00E429A8"/>
    <w:rsid w:val="00E4420D"/>
    <w:rsid w:val="00E45596"/>
    <w:rsid w:val="00E4606A"/>
    <w:rsid w:val="00E46080"/>
    <w:rsid w:val="00E46F17"/>
    <w:rsid w:val="00E519E2"/>
    <w:rsid w:val="00E51ED9"/>
    <w:rsid w:val="00E52408"/>
    <w:rsid w:val="00E5259A"/>
    <w:rsid w:val="00E532AB"/>
    <w:rsid w:val="00E53AF5"/>
    <w:rsid w:val="00E559BC"/>
    <w:rsid w:val="00E609F0"/>
    <w:rsid w:val="00E617CF"/>
    <w:rsid w:val="00E62FA6"/>
    <w:rsid w:val="00E65098"/>
    <w:rsid w:val="00E6538C"/>
    <w:rsid w:val="00E66329"/>
    <w:rsid w:val="00E6675A"/>
    <w:rsid w:val="00E702E9"/>
    <w:rsid w:val="00E748C3"/>
    <w:rsid w:val="00E74D1B"/>
    <w:rsid w:val="00E75CB3"/>
    <w:rsid w:val="00E77005"/>
    <w:rsid w:val="00E802BB"/>
    <w:rsid w:val="00E81427"/>
    <w:rsid w:val="00E82ADA"/>
    <w:rsid w:val="00E82F62"/>
    <w:rsid w:val="00E83826"/>
    <w:rsid w:val="00E84DA4"/>
    <w:rsid w:val="00E8560F"/>
    <w:rsid w:val="00E85797"/>
    <w:rsid w:val="00E85E96"/>
    <w:rsid w:val="00E86C75"/>
    <w:rsid w:val="00E873C6"/>
    <w:rsid w:val="00E87CE3"/>
    <w:rsid w:val="00E909E2"/>
    <w:rsid w:val="00E9146D"/>
    <w:rsid w:val="00E92E98"/>
    <w:rsid w:val="00E93186"/>
    <w:rsid w:val="00E935DB"/>
    <w:rsid w:val="00E93D86"/>
    <w:rsid w:val="00E93FDF"/>
    <w:rsid w:val="00E9543D"/>
    <w:rsid w:val="00E95647"/>
    <w:rsid w:val="00E96144"/>
    <w:rsid w:val="00EA0160"/>
    <w:rsid w:val="00EA2832"/>
    <w:rsid w:val="00EA3919"/>
    <w:rsid w:val="00EA4716"/>
    <w:rsid w:val="00EA4DAE"/>
    <w:rsid w:val="00EA714F"/>
    <w:rsid w:val="00EB1277"/>
    <w:rsid w:val="00EB4243"/>
    <w:rsid w:val="00EB435F"/>
    <w:rsid w:val="00EB467B"/>
    <w:rsid w:val="00EB5A07"/>
    <w:rsid w:val="00EB5DC4"/>
    <w:rsid w:val="00EC0D66"/>
    <w:rsid w:val="00EC0EE4"/>
    <w:rsid w:val="00EC19F9"/>
    <w:rsid w:val="00EC32EE"/>
    <w:rsid w:val="00EC3B55"/>
    <w:rsid w:val="00EC4075"/>
    <w:rsid w:val="00EC44A7"/>
    <w:rsid w:val="00EC4F65"/>
    <w:rsid w:val="00EC58DB"/>
    <w:rsid w:val="00EC5902"/>
    <w:rsid w:val="00EC6CAF"/>
    <w:rsid w:val="00EC7C2B"/>
    <w:rsid w:val="00EC7DD4"/>
    <w:rsid w:val="00ED0973"/>
    <w:rsid w:val="00ED2538"/>
    <w:rsid w:val="00ED253B"/>
    <w:rsid w:val="00ED361D"/>
    <w:rsid w:val="00ED3650"/>
    <w:rsid w:val="00ED3FB9"/>
    <w:rsid w:val="00ED4732"/>
    <w:rsid w:val="00ED52A0"/>
    <w:rsid w:val="00ED5817"/>
    <w:rsid w:val="00ED6F34"/>
    <w:rsid w:val="00ED70D1"/>
    <w:rsid w:val="00ED7391"/>
    <w:rsid w:val="00ED7C34"/>
    <w:rsid w:val="00EE0122"/>
    <w:rsid w:val="00EE0620"/>
    <w:rsid w:val="00EE0A09"/>
    <w:rsid w:val="00EE0BAD"/>
    <w:rsid w:val="00EE0DE8"/>
    <w:rsid w:val="00EE5CE7"/>
    <w:rsid w:val="00EE5F64"/>
    <w:rsid w:val="00EE61AB"/>
    <w:rsid w:val="00EE6327"/>
    <w:rsid w:val="00EE7001"/>
    <w:rsid w:val="00EE72B3"/>
    <w:rsid w:val="00EE79DB"/>
    <w:rsid w:val="00EF1FD4"/>
    <w:rsid w:val="00EF1FF4"/>
    <w:rsid w:val="00EF2A64"/>
    <w:rsid w:val="00EF2E47"/>
    <w:rsid w:val="00EF30BB"/>
    <w:rsid w:val="00EF3B8D"/>
    <w:rsid w:val="00EF41CE"/>
    <w:rsid w:val="00EF4B65"/>
    <w:rsid w:val="00EF5138"/>
    <w:rsid w:val="00F0133A"/>
    <w:rsid w:val="00F01FB6"/>
    <w:rsid w:val="00F0341D"/>
    <w:rsid w:val="00F03B17"/>
    <w:rsid w:val="00F053AB"/>
    <w:rsid w:val="00F0550D"/>
    <w:rsid w:val="00F07549"/>
    <w:rsid w:val="00F07D0C"/>
    <w:rsid w:val="00F119D1"/>
    <w:rsid w:val="00F12674"/>
    <w:rsid w:val="00F15277"/>
    <w:rsid w:val="00F163D4"/>
    <w:rsid w:val="00F16677"/>
    <w:rsid w:val="00F17243"/>
    <w:rsid w:val="00F17F51"/>
    <w:rsid w:val="00F2063A"/>
    <w:rsid w:val="00F20F00"/>
    <w:rsid w:val="00F22AB3"/>
    <w:rsid w:val="00F22B2E"/>
    <w:rsid w:val="00F24608"/>
    <w:rsid w:val="00F2563D"/>
    <w:rsid w:val="00F25AC2"/>
    <w:rsid w:val="00F25B0B"/>
    <w:rsid w:val="00F264D9"/>
    <w:rsid w:val="00F308C9"/>
    <w:rsid w:val="00F311E3"/>
    <w:rsid w:val="00F3147B"/>
    <w:rsid w:val="00F316BC"/>
    <w:rsid w:val="00F32ABE"/>
    <w:rsid w:val="00F33B79"/>
    <w:rsid w:val="00F34351"/>
    <w:rsid w:val="00F36690"/>
    <w:rsid w:val="00F36E76"/>
    <w:rsid w:val="00F37ADE"/>
    <w:rsid w:val="00F41333"/>
    <w:rsid w:val="00F420A0"/>
    <w:rsid w:val="00F42183"/>
    <w:rsid w:val="00F4275D"/>
    <w:rsid w:val="00F455F8"/>
    <w:rsid w:val="00F45E82"/>
    <w:rsid w:val="00F46547"/>
    <w:rsid w:val="00F47BE7"/>
    <w:rsid w:val="00F50D49"/>
    <w:rsid w:val="00F5121E"/>
    <w:rsid w:val="00F517B2"/>
    <w:rsid w:val="00F519A9"/>
    <w:rsid w:val="00F538D8"/>
    <w:rsid w:val="00F53A89"/>
    <w:rsid w:val="00F54E32"/>
    <w:rsid w:val="00F569BD"/>
    <w:rsid w:val="00F6324F"/>
    <w:rsid w:val="00F6363D"/>
    <w:rsid w:val="00F642FE"/>
    <w:rsid w:val="00F65009"/>
    <w:rsid w:val="00F66F20"/>
    <w:rsid w:val="00F672AC"/>
    <w:rsid w:val="00F67851"/>
    <w:rsid w:val="00F70187"/>
    <w:rsid w:val="00F70F54"/>
    <w:rsid w:val="00F725A2"/>
    <w:rsid w:val="00F72899"/>
    <w:rsid w:val="00F7391D"/>
    <w:rsid w:val="00F7598B"/>
    <w:rsid w:val="00F77BD9"/>
    <w:rsid w:val="00F81604"/>
    <w:rsid w:val="00F821F8"/>
    <w:rsid w:val="00F82A7B"/>
    <w:rsid w:val="00F82AAC"/>
    <w:rsid w:val="00F843B8"/>
    <w:rsid w:val="00F8468C"/>
    <w:rsid w:val="00F84AAD"/>
    <w:rsid w:val="00F851C5"/>
    <w:rsid w:val="00F866F7"/>
    <w:rsid w:val="00F90CB1"/>
    <w:rsid w:val="00F944E1"/>
    <w:rsid w:val="00F9607A"/>
    <w:rsid w:val="00FA2D91"/>
    <w:rsid w:val="00FA37B2"/>
    <w:rsid w:val="00FA403A"/>
    <w:rsid w:val="00FA40C9"/>
    <w:rsid w:val="00FA60E9"/>
    <w:rsid w:val="00FA6256"/>
    <w:rsid w:val="00FA6E87"/>
    <w:rsid w:val="00FA7C84"/>
    <w:rsid w:val="00FB062A"/>
    <w:rsid w:val="00FB304C"/>
    <w:rsid w:val="00FB49AE"/>
    <w:rsid w:val="00FB5EE2"/>
    <w:rsid w:val="00FC07AD"/>
    <w:rsid w:val="00FC2448"/>
    <w:rsid w:val="00FC3FA4"/>
    <w:rsid w:val="00FC5771"/>
    <w:rsid w:val="00FC5EA9"/>
    <w:rsid w:val="00FD0D18"/>
    <w:rsid w:val="00FD1A88"/>
    <w:rsid w:val="00FD1C37"/>
    <w:rsid w:val="00FD49B9"/>
    <w:rsid w:val="00FD4BD0"/>
    <w:rsid w:val="00FE0398"/>
    <w:rsid w:val="00FE1499"/>
    <w:rsid w:val="00FE1ECA"/>
    <w:rsid w:val="00FE2CE6"/>
    <w:rsid w:val="00FE43C7"/>
    <w:rsid w:val="00FE4634"/>
    <w:rsid w:val="00FE4A00"/>
    <w:rsid w:val="00FE4B9D"/>
    <w:rsid w:val="00FE4CBD"/>
    <w:rsid w:val="00FE531D"/>
    <w:rsid w:val="00FE6607"/>
    <w:rsid w:val="00FE6987"/>
    <w:rsid w:val="00FE6A4A"/>
    <w:rsid w:val="00FE7421"/>
    <w:rsid w:val="00FE7FBB"/>
    <w:rsid w:val="00FF0E64"/>
    <w:rsid w:val="00FF1250"/>
    <w:rsid w:val="00FF1ED2"/>
    <w:rsid w:val="00FF4455"/>
    <w:rsid w:val="00FF5A10"/>
    <w:rsid w:val="00FF63A4"/>
    <w:rsid w:val="00FF6DFC"/>
    <w:rsid w:val="0A81C686"/>
    <w:rsid w:val="0FBA85EA"/>
    <w:rsid w:val="1BA493D2"/>
    <w:rsid w:val="212B9504"/>
    <w:rsid w:val="2298E280"/>
    <w:rsid w:val="26B9D784"/>
    <w:rsid w:val="27099FDD"/>
    <w:rsid w:val="27DF31B5"/>
    <w:rsid w:val="4252552F"/>
    <w:rsid w:val="4DC09F26"/>
    <w:rsid w:val="52C2ED10"/>
    <w:rsid w:val="53DC7829"/>
    <w:rsid w:val="54260729"/>
    <w:rsid w:val="62812485"/>
    <w:rsid w:val="654A1C9E"/>
    <w:rsid w:val="712584EA"/>
    <w:rsid w:val="73D5AFF6"/>
    <w:rsid w:val="75F7E6D4"/>
    <w:rsid w:val="7B175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B1B4"/>
  <w15:docId w15:val="{D52D6003-48E7-491D-8817-DB391A47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pPr>
      <w:spacing w:line="240" w:lineRule="auto"/>
    </w:pPr>
    <w:rPr>
      <w:sz w:val="20"/>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7C16"/>
    <w:rPr>
      <w:color w:val="808080"/>
    </w:rPr>
  </w:style>
  <w:style w:type="character" w:customStyle="1" w:styleId="ListParagraphChar">
    <w:name w:val="List Paragraph Char"/>
    <w:basedOn w:val="DefaultParagraphFont"/>
    <w:link w:val="ListParagraph"/>
    <w:uiPriority w:val="34"/>
    <w:locked/>
    <w:rsid w:val="00682309"/>
  </w:style>
  <w:style w:type="character" w:styleId="Hyperlink">
    <w:name w:val="Hyperlink"/>
    <w:basedOn w:val="DefaultParagraphFont"/>
    <w:uiPriority w:val="99"/>
    <w:unhideWhenUsed/>
    <w:rsid w:val="00165FF4"/>
    <w:rPr>
      <w:color w:val="0000FF" w:themeColor="hyperlink"/>
      <w:u w:val="single"/>
    </w:rPr>
  </w:style>
  <w:style w:type="character" w:styleId="UnresolvedMention">
    <w:name w:val="Unresolved Mention"/>
    <w:basedOn w:val="DefaultParagraphFont"/>
    <w:uiPriority w:val="99"/>
    <w:semiHidden/>
    <w:unhideWhenUsed/>
    <w:rsid w:val="00165FF4"/>
    <w:rPr>
      <w:color w:val="605E5C"/>
      <w:shd w:val="clear" w:color="auto" w:fill="E1DFDD"/>
    </w:rPr>
  </w:style>
  <w:style w:type="character" w:styleId="FollowedHyperlink">
    <w:name w:val="FollowedHyperlink"/>
    <w:basedOn w:val="DefaultParagraphFont"/>
    <w:uiPriority w:val="99"/>
    <w:semiHidden/>
    <w:unhideWhenUsed/>
    <w:rsid w:val="00692D28"/>
    <w:rPr>
      <w:color w:val="800080" w:themeColor="followedHyperlink"/>
      <w:u w:val="single"/>
    </w:rPr>
  </w:style>
  <w:style w:type="paragraph" w:styleId="FootnoteText">
    <w:name w:val="footnote text"/>
    <w:basedOn w:val="Normal"/>
    <w:link w:val="FootnoteTextChar"/>
    <w:uiPriority w:val="99"/>
    <w:semiHidden/>
    <w:unhideWhenUsed/>
    <w:rsid w:val="00417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BED"/>
    <w:rPr>
      <w:sz w:val="20"/>
      <w:szCs w:val="20"/>
    </w:rPr>
  </w:style>
  <w:style w:type="character" w:styleId="FootnoteReference">
    <w:name w:val="footnote reference"/>
    <w:basedOn w:val="DefaultParagraphFont"/>
    <w:uiPriority w:val="99"/>
    <w:semiHidden/>
    <w:unhideWhenUsed/>
    <w:rsid w:val="00417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idbdocs.iadb.org/wsdocs/getDocument.aspx?DOCNUM=EZSHARE-90155274-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idbdocs.iadb.org/wsdocs/getDocument.aspx?DOCNUM=EZSHARE-90155274-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dbdocs.iadb.org/wsdocs/getDocument.aspx?DOCNUM=EZSHARE-1755197178-3" TargetMode="External"/><Relationship Id="rId20" Type="http://schemas.openxmlformats.org/officeDocument/2006/relationships/hyperlink" Target="http://idbdocs.iadb.org/wsdocs/getDocument.aspx?DOCNUM=EZSHARE-90155274-1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idbdocs.iadb.org/wsdocs/getDocument.aspx?DOCNUM=EZSHARE-1755197178-2"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dbdocs.iadb.org/wsdocs/getDocument.aspx?DOCNUM=EZSHARE-90155274-9" TargetMode="External"/><Relationship Id="rId22" Type="http://schemas.openxmlformats.org/officeDocument/2006/relationships/footer" Target="footer1.xml"/><Relationship Id="rId9" Type="http://schemas.openxmlformats.org/officeDocument/2006/relationships/styles" Target="styles.xml"/><Relationship Id="rId14" Type="http://schemas.openxmlformats.org/officeDocument/2006/relationships/hyperlink" Target="https://idbg.sharepoint.com/teams/EZ-JA-TCP/JA-T1169/15%20LifeCycle%20Milestones/PACI_Questionnaire_July519.xlsx?web=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C3A5DD6-1868-4740-B978-940926062DAA}"/>
      </w:docPartPr>
      <w:docPartBody>
        <w:p w:rsidR="00F24AFF" w:rsidRDefault="00561BFE">
          <w:r w:rsidRPr="00A2367E">
            <w:rPr>
              <w:rStyle w:val="PlaceholderText"/>
            </w:rPr>
            <w:t>Haga clic aquí para escribir texto.</w:t>
          </w:r>
        </w:p>
      </w:docPartBody>
    </w:docPart>
    <w:docPart>
      <w:docPartPr>
        <w:name w:val="1826176F614340649BFAC28C3B63B783"/>
        <w:category>
          <w:name w:val="General"/>
          <w:gallery w:val="placeholder"/>
        </w:category>
        <w:types>
          <w:type w:val="bbPlcHdr"/>
        </w:types>
        <w:behaviors>
          <w:behavior w:val="content"/>
        </w:behaviors>
        <w:guid w:val="{7E5C6E4E-46BB-4287-B4E1-2D54B186DF38}"/>
      </w:docPartPr>
      <w:docPartBody>
        <w:p w:rsidR="00142182" w:rsidRDefault="00B1113D" w:rsidP="00B1113D">
          <w:pPr>
            <w:pStyle w:val="1826176F614340649BFAC28C3B63B78317"/>
          </w:pPr>
          <w:r>
            <w:rPr>
              <w:rStyle w:val="PlaceholderText"/>
            </w:rPr>
            <w:t xml:space="preserve"> </w:t>
          </w:r>
        </w:p>
      </w:docPartBody>
    </w:docPart>
    <w:docPart>
      <w:docPartPr>
        <w:name w:val="F21B320DC5CC4CA29D18953BBE653F77"/>
        <w:category>
          <w:name w:val="General"/>
          <w:gallery w:val="placeholder"/>
        </w:category>
        <w:types>
          <w:type w:val="bbPlcHdr"/>
        </w:types>
        <w:behaviors>
          <w:behavior w:val="content"/>
        </w:behaviors>
        <w:guid w:val="{EC2E5322-095A-4CC0-B8D4-1F55A65E614F}"/>
      </w:docPartPr>
      <w:docPartBody>
        <w:p w:rsidR="00906F30" w:rsidRDefault="00060816" w:rsidP="00060816">
          <w:pPr>
            <w:pStyle w:val="F21B320DC5CC4CA29D18953BBE653F7728"/>
          </w:pPr>
          <w:r>
            <w:rPr>
              <w:rFonts w:ascii="Arial" w:hAnsi="Arial" w:cs="Arial"/>
              <w:sz w:val="18"/>
              <w:szCs w:val="18"/>
            </w:rPr>
            <w:t xml:space="preserve"> </w:t>
          </w:r>
        </w:p>
      </w:docPartBody>
    </w:docPart>
    <w:docPart>
      <w:docPartPr>
        <w:name w:val="467533B11B3842A885C4CE0AFBB936CB"/>
        <w:category>
          <w:name w:val="General"/>
          <w:gallery w:val="placeholder"/>
        </w:category>
        <w:types>
          <w:type w:val="bbPlcHdr"/>
        </w:types>
        <w:behaviors>
          <w:behavior w:val="content"/>
        </w:behaviors>
        <w:guid w:val="{F1F9CB4C-A853-45AE-A639-B87E31D66728}"/>
      </w:docPartPr>
      <w:docPartBody>
        <w:p w:rsidR="006A5A9B" w:rsidRDefault="00534ED1" w:rsidP="00534ED1">
          <w:pPr>
            <w:pStyle w:val="467533B11B3842A885C4CE0AFBB936CB"/>
          </w:pPr>
          <w:r>
            <w:rPr>
              <w:rStyle w:val="PlaceholderText"/>
            </w:rPr>
            <w:t xml:space="preserve"> </w:t>
          </w:r>
        </w:p>
      </w:docPartBody>
    </w:docPart>
    <w:docPart>
      <w:docPartPr>
        <w:name w:val="340553074E0848D2AE8D6AF27714379D"/>
        <w:category>
          <w:name w:val="General"/>
          <w:gallery w:val="placeholder"/>
        </w:category>
        <w:types>
          <w:type w:val="bbPlcHdr"/>
        </w:types>
        <w:behaviors>
          <w:behavior w:val="content"/>
        </w:behaviors>
        <w:guid w:val="{70557077-CB7B-4A77-86AB-D9ACAFFFACF3}"/>
      </w:docPartPr>
      <w:docPartBody>
        <w:p w:rsidR="006A5A9B" w:rsidRDefault="00534ED1" w:rsidP="00534ED1">
          <w:pPr>
            <w:pStyle w:val="340553074E0848D2AE8D6AF27714379D"/>
          </w:pPr>
          <w:r>
            <w:rPr>
              <w:rStyle w:val="PlaceholderText"/>
            </w:rPr>
            <w:t xml:space="preserve"> </w:t>
          </w:r>
        </w:p>
      </w:docPartBody>
    </w:docPart>
    <w:docPart>
      <w:docPartPr>
        <w:name w:val="16F9F743049F4CFB8984668A798766E7"/>
        <w:category>
          <w:name w:val="General"/>
          <w:gallery w:val="placeholder"/>
        </w:category>
        <w:types>
          <w:type w:val="bbPlcHdr"/>
        </w:types>
        <w:behaviors>
          <w:behavior w:val="content"/>
        </w:behaviors>
        <w:guid w:val="{9FA7D27D-984E-4166-87E0-B9E5CFDBB236}"/>
      </w:docPartPr>
      <w:docPartBody>
        <w:p w:rsidR="00060816" w:rsidRDefault="00060816" w:rsidP="00060816">
          <w:pPr>
            <w:pStyle w:val="16F9F743049F4CFB8984668A798766E7"/>
          </w:pPr>
          <w:r>
            <w:rPr>
              <w:rStyle w:val="PlaceholderText"/>
              <w:rFonts w:ascii="Arial" w:hAnsi="Arial" w:cs="Arial"/>
              <w:sz w:val="18"/>
              <w:szCs w:val="18"/>
            </w:rPr>
            <w:t xml:space="preserve"> </w:t>
          </w:r>
        </w:p>
      </w:docPartBody>
    </w:docPart>
    <w:docPart>
      <w:docPartPr>
        <w:name w:val="DF417CD47DCE4759BE95FCD0C01EB685"/>
        <w:category>
          <w:name w:val="General"/>
          <w:gallery w:val="placeholder"/>
        </w:category>
        <w:types>
          <w:type w:val="bbPlcHdr"/>
        </w:types>
        <w:behaviors>
          <w:behavior w:val="content"/>
        </w:behaviors>
        <w:guid w:val="{00423B22-8E54-4FA3-9206-EA0A58A39D22}"/>
      </w:docPartPr>
      <w:docPartBody>
        <w:p w:rsidR="00060816" w:rsidRDefault="00060816" w:rsidP="00060816">
          <w:pPr>
            <w:pStyle w:val="DF417CD47DCE4759BE95FCD0C01EB685"/>
          </w:pPr>
          <w:r>
            <w:rPr>
              <w:rFonts w:ascii="Arial" w:hAnsi="Arial" w:cs="Arial"/>
              <w:sz w:val="18"/>
              <w:szCs w:val="18"/>
            </w:rPr>
            <w:t xml:space="preserve"> </w:t>
          </w:r>
        </w:p>
      </w:docPartBody>
    </w:docPart>
    <w:docPart>
      <w:docPartPr>
        <w:name w:val="C4EB9F1220B14FF397A332B5221A577E"/>
        <w:category>
          <w:name w:val="General"/>
          <w:gallery w:val="placeholder"/>
        </w:category>
        <w:types>
          <w:type w:val="bbPlcHdr"/>
        </w:types>
        <w:behaviors>
          <w:behavior w:val="content"/>
        </w:behaviors>
        <w:guid w:val="{FA27AC6E-AB4F-43E9-A1A3-AB0CEEACAD79}"/>
      </w:docPartPr>
      <w:docPartBody>
        <w:p w:rsidR="00060816" w:rsidRDefault="00060816" w:rsidP="00060816">
          <w:pPr>
            <w:pStyle w:val="C4EB9F1220B14FF397A332B5221A577E"/>
          </w:pPr>
          <w:r>
            <w:rPr>
              <w:rFonts w:ascii="Arial" w:hAnsi="Arial" w:cs="Arial"/>
              <w:sz w:val="18"/>
              <w:szCs w:val="18"/>
            </w:rPr>
            <w:t xml:space="preserve"> </w:t>
          </w:r>
        </w:p>
      </w:docPartBody>
    </w:docPart>
    <w:docPart>
      <w:docPartPr>
        <w:name w:val="1099D365E69A45A683B3B5F59AC5A138"/>
        <w:category>
          <w:name w:val="General"/>
          <w:gallery w:val="placeholder"/>
        </w:category>
        <w:types>
          <w:type w:val="bbPlcHdr"/>
        </w:types>
        <w:behaviors>
          <w:behavior w:val="content"/>
        </w:behaviors>
        <w:guid w:val="{7F7FD311-8F74-459A-A383-BF79B1143BF6}"/>
      </w:docPartPr>
      <w:docPartBody>
        <w:p w:rsidR="00060816" w:rsidRDefault="00060816" w:rsidP="00060816">
          <w:pPr>
            <w:pStyle w:val="1099D365E69A45A683B3B5F59AC5A138"/>
          </w:pPr>
          <w:r>
            <w:rPr>
              <w:rFonts w:ascii="Arial" w:hAnsi="Arial" w:cs="Arial"/>
              <w:sz w:val="18"/>
              <w:szCs w:val="18"/>
            </w:rPr>
            <w:t xml:space="preserve"> </w:t>
          </w:r>
        </w:p>
      </w:docPartBody>
    </w:docPart>
    <w:docPart>
      <w:docPartPr>
        <w:name w:val="19F1ACB7672343F79BD0C0E0ED63D1C3"/>
        <w:category>
          <w:name w:val="General"/>
          <w:gallery w:val="placeholder"/>
        </w:category>
        <w:types>
          <w:type w:val="bbPlcHdr"/>
        </w:types>
        <w:behaviors>
          <w:behavior w:val="content"/>
        </w:behaviors>
        <w:guid w:val="{E9A7515D-129F-45F2-8175-1F7A0AE7E677}"/>
      </w:docPartPr>
      <w:docPartBody>
        <w:p w:rsidR="00060816" w:rsidRDefault="00060816" w:rsidP="00060816">
          <w:pPr>
            <w:pStyle w:val="19F1ACB7672343F79BD0C0E0ED63D1C3"/>
          </w:pPr>
          <w:r>
            <w:rPr>
              <w:rFonts w:ascii="Arial" w:hAnsi="Arial" w:cs="Arial"/>
              <w:sz w:val="18"/>
              <w:szCs w:val="18"/>
            </w:rPr>
            <w:t xml:space="preserve"> </w:t>
          </w:r>
        </w:p>
      </w:docPartBody>
    </w:docPart>
    <w:docPart>
      <w:docPartPr>
        <w:name w:val="DE913C8E370945259B22A2010C3B7D49"/>
        <w:category>
          <w:name w:val="General"/>
          <w:gallery w:val="placeholder"/>
        </w:category>
        <w:types>
          <w:type w:val="bbPlcHdr"/>
        </w:types>
        <w:behaviors>
          <w:behavior w:val="content"/>
        </w:behaviors>
        <w:guid w:val="{C63728AD-438C-4235-BB9E-01C309C26AF2}"/>
      </w:docPartPr>
      <w:docPartBody>
        <w:p w:rsidR="00060816" w:rsidRDefault="00060816" w:rsidP="00060816">
          <w:pPr>
            <w:pStyle w:val="DE913C8E370945259B22A2010C3B7D49"/>
          </w:pPr>
          <w:r>
            <w:rPr>
              <w:rFonts w:ascii="Arial" w:hAnsi="Arial" w:cs="Arial"/>
              <w:sz w:val="18"/>
              <w:szCs w:val="18"/>
            </w:rPr>
            <w:t xml:space="preserve"> </w:t>
          </w:r>
        </w:p>
      </w:docPartBody>
    </w:docPart>
    <w:docPart>
      <w:docPartPr>
        <w:name w:val="C925D8D0C59C4B49B5EC1346D6B784A7"/>
        <w:category>
          <w:name w:val="General"/>
          <w:gallery w:val="placeholder"/>
        </w:category>
        <w:types>
          <w:type w:val="bbPlcHdr"/>
        </w:types>
        <w:behaviors>
          <w:behavior w:val="content"/>
        </w:behaviors>
        <w:guid w:val="{22246BA3-F63E-485E-95FE-20D8F7727F41}"/>
      </w:docPartPr>
      <w:docPartBody>
        <w:p w:rsidR="00060816" w:rsidRDefault="00060816" w:rsidP="00060816">
          <w:pPr>
            <w:pStyle w:val="C925D8D0C59C4B49B5EC1346D6B784A7"/>
          </w:pPr>
          <w:r w:rsidRPr="004A0A91">
            <w:rPr>
              <w:rFonts w:ascii="Arial" w:hAnsi="Arial" w:cs="Arial"/>
              <w:sz w:val="18"/>
              <w:szCs w:val="18"/>
            </w:rPr>
            <w:t xml:space="preserve"> </w:t>
          </w:r>
        </w:p>
      </w:docPartBody>
    </w:docPart>
    <w:docPart>
      <w:docPartPr>
        <w:name w:val="18BBCC36DBAF4767AB41A51D8A9ED3AE"/>
        <w:category>
          <w:name w:val="General"/>
          <w:gallery w:val="placeholder"/>
        </w:category>
        <w:types>
          <w:type w:val="bbPlcHdr"/>
        </w:types>
        <w:behaviors>
          <w:behavior w:val="content"/>
        </w:behaviors>
        <w:guid w:val="{FE5C2555-F96F-4C80-8A87-5E8DB55D1C18}"/>
      </w:docPartPr>
      <w:docPartBody>
        <w:p w:rsidR="00060816" w:rsidRDefault="00060816" w:rsidP="00060816">
          <w:pPr>
            <w:pStyle w:val="18BBCC36DBAF4767AB41A51D8A9ED3AE"/>
          </w:pPr>
          <w:r>
            <w:rPr>
              <w:rFonts w:ascii="Arial" w:hAnsi="Arial" w:cs="Arial"/>
              <w:sz w:val="18"/>
              <w:szCs w:val="18"/>
            </w:rPr>
            <w:t xml:space="preserve"> </w:t>
          </w:r>
        </w:p>
      </w:docPartBody>
    </w:docPart>
    <w:docPart>
      <w:docPartPr>
        <w:name w:val="EFCECC5DDEE24AFFA7E70CF83F417D3E"/>
        <w:category>
          <w:name w:val="General"/>
          <w:gallery w:val="placeholder"/>
        </w:category>
        <w:types>
          <w:type w:val="bbPlcHdr"/>
        </w:types>
        <w:behaviors>
          <w:behavior w:val="content"/>
        </w:behaviors>
        <w:guid w:val="{22BD1518-463D-4E6B-A45F-84E147496ACC}"/>
      </w:docPartPr>
      <w:docPartBody>
        <w:p w:rsidR="00060816" w:rsidRDefault="00060816" w:rsidP="00060816">
          <w:pPr>
            <w:pStyle w:val="EFCECC5DDEE24AFFA7E70CF83F417D3E"/>
          </w:pPr>
          <w:r>
            <w:rPr>
              <w:rFonts w:ascii="Arial" w:hAnsi="Arial" w:cs="Arial"/>
              <w:sz w:val="18"/>
              <w:szCs w:val="18"/>
            </w:rPr>
            <w:t xml:space="preserve"> </w:t>
          </w:r>
        </w:p>
      </w:docPartBody>
    </w:docPart>
    <w:docPart>
      <w:docPartPr>
        <w:name w:val="C50A2E796B564D67B669664E49774E02"/>
        <w:category>
          <w:name w:val="General"/>
          <w:gallery w:val="placeholder"/>
        </w:category>
        <w:types>
          <w:type w:val="bbPlcHdr"/>
        </w:types>
        <w:behaviors>
          <w:behavior w:val="content"/>
        </w:behaviors>
        <w:guid w:val="{ECC8845E-0831-4148-B5AC-86F5766C980D}"/>
      </w:docPartPr>
      <w:docPartBody>
        <w:p w:rsidR="009E40DC" w:rsidRDefault="00060816">
          <w:pPr>
            <w:pStyle w:val="C50A2E796B564D67B669664E49774E02"/>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51"/>
    <w:rsid w:val="00000F4A"/>
    <w:rsid w:val="0002659E"/>
    <w:rsid w:val="00037EBA"/>
    <w:rsid w:val="00060816"/>
    <w:rsid w:val="0007568B"/>
    <w:rsid w:val="000D175C"/>
    <w:rsid w:val="000F160D"/>
    <w:rsid w:val="00125B2F"/>
    <w:rsid w:val="00142182"/>
    <w:rsid w:val="001850C8"/>
    <w:rsid w:val="00185B34"/>
    <w:rsid w:val="001B2E2E"/>
    <w:rsid w:val="001B45EE"/>
    <w:rsid w:val="001B661B"/>
    <w:rsid w:val="001D373F"/>
    <w:rsid w:val="001F1732"/>
    <w:rsid w:val="00200531"/>
    <w:rsid w:val="0022103E"/>
    <w:rsid w:val="002452C2"/>
    <w:rsid w:val="00247FC4"/>
    <w:rsid w:val="00254F74"/>
    <w:rsid w:val="002D632A"/>
    <w:rsid w:val="00315B57"/>
    <w:rsid w:val="00320348"/>
    <w:rsid w:val="003F15C7"/>
    <w:rsid w:val="003F1B28"/>
    <w:rsid w:val="003F3B06"/>
    <w:rsid w:val="00412BB1"/>
    <w:rsid w:val="0046593D"/>
    <w:rsid w:val="004843B9"/>
    <w:rsid w:val="004A2610"/>
    <w:rsid w:val="004C0025"/>
    <w:rsid w:val="004F3C3C"/>
    <w:rsid w:val="005104F7"/>
    <w:rsid w:val="00522776"/>
    <w:rsid w:val="00534ED1"/>
    <w:rsid w:val="00542A5D"/>
    <w:rsid w:val="0056121F"/>
    <w:rsid w:val="00561BFE"/>
    <w:rsid w:val="00566EFB"/>
    <w:rsid w:val="0057065C"/>
    <w:rsid w:val="00587CDD"/>
    <w:rsid w:val="005B3BA8"/>
    <w:rsid w:val="006602A4"/>
    <w:rsid w:val="006804EF"/>
    <w:rsid w:val="006A5A9B"/>
    <w:rsid w:val="006B16B6"/>
    <w:rsid w:val="007315FF"/>
    <w:rsid w:val="007C4340"/>
    <w:rsid w:val="007E1F65"/>
    <w:rsid w:val="007F02B7"/>
    <w:rsid w:val="00820C4B"/>
    <w:rsid w:val="00822346"/>
    <w:rsid w:val="0083057F"/>
    <w:rsid w:val="00832CE1"/>
    <w:rsid w:val="00835869"/>
    <w:rsid w:val="00860CBB"/>
    <w:rsid w:val="0086276C"/>
    <w:rsid w:val="00880451"/>
    <w:rsid w:val="008D3E48"/>
    <w:rsid w:val="00902C26"/>
    <w:rsid w:val="00906F30"/>
    <w:rsid w:val="00907F97"/>
    <w:rsid w:val="0094446A"/>
    <w:rsid w:val="00963A2D"/>
    <w:rsid w:val="009728D2"/>
    <w:rsid w:val="0098510C"/>
    <w:rsid w:val="009A3780"/>
    <w:rsid w:val="009E40DC"/>
    <w:rsid w:val="00A12E80"/>
    <w:rsid w:val="00A15DA7"/>
    <w:rsid w:val="00A20006"/>
    <w:rsid w:val="00A233A9"/>
    <w:rsid w:val="00A33D69"/>
    <w:rsid w:val="00A5613E"/>
    <w:rsid w:val="00A76337"/>
    <w:rsid w:val="00AB7092"/>
    <w:rsid w:val="00AC6B54"/>
    <w:rsid w:val="00AD306F"/>
    <w:rsid w:val="00B1113D"/>
    <w:rsid w:val="00B12245"/>
    <w:rsid w:val="00BB6B78"/>
    <w:rsid w:val="00C00479"/>
    <w:rsid w:val="00C023D8"/>
    <w:rsid w:val="00C07D3D"/>
    <w:rsid w:val="00C47B93"/>
    <w:rsid w:val="00C51ABA"/>
    <w:rsid w:val="00C5691A"/>
    <w:rsid w:val="00C57A44"/>
    <w:rsid w:val="00C60618"/>
    <w:rsid w:val="00C8492A"/>
    <w:rsid w:val="00C84E28"/>
    <w:rsid w:val="00CC2D4A"/>
    <w:rsid w:val="00CD0A59"/>
    <w:rsid w:val="00CE5F59"/>
    <w:rsid w:val="00CE7955"/>
    <w:rsid w:val="00CF6A9E"/>
    <w:rsid w:val="00D067E4"/>
    <w:rsid w:val="00D67B0D"/>
    <w:rsid w:val="00D763D0"/>
    <w:rsid w:val="00DB0BCB"/>
    <w:rsid w:val="00DB724C"/>
    <w:rsid w:val="00DD6FC8"/>
    <w:rsid w:val="00E00612"/>
    <w:rsid w:val="00E2481E"/>
    <w:rsid w:val="00E43702"/>
    <w:rsid w:val="00E71AF0"/>
    <w:rsid w:val="00E77576"/>
    <w:rsid w:val="00EB5604"/>
    <w:rsid w:val="00EC5915"/>
    <w:rsid w:val="00ED6A68"/>
    <w:rsid w:val="00F24AFF"/>
    <w:rsid w:val="00F34310"/>
    <w:rsid w:val="00FE67F7"/>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FAF063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816"/>
    <w:rPr>
      <w:color w:val="808080"/>
    </w:rPr>
  </w:style>
  <w:style w:type="paragraph" w:customStyle="1" w:styleId="3C51FF9BB1864F5D93E818F2A7D92D6C">
    <w:name w:val="3C51FF9BB1864F5D93E818F2A7D92D6C"/>
    <w:rsid w:val="0057065C"/>
    <w:pPr>
      <w:spacing w:after="160" w:line="259" w:lineRule="auto"/>
    </w:pPr>
    <w:rPr>
      <w:lang w:val="es-ES" w:eastAsia="es-ES"/>
    </w:rPr>
  </w:style>
  <w:style w:type="paragraph" w:customStyle="1" w:styleId="DefaultPlaceholder1082065158">
    <w:name w:val="DefaultPlaceholder_1082065158"/>
    <w:rsid w:val="0057065C"/>
    <w:rPr>
      <w:lang w:val="en-US" w:eastAsia="en-US"/>
    </w:rPr>
  </w:style>
  <w:style w:type="paragraph" w:customStyle="1" w:styleId="DefaultPlaceholder10820651581">
    <w:name w:val="DefaultPlaceholder_10820651581"/>
    <w:rsid w:val="0057065C"/>
    <w:rPr>
      <w:lang w:val="en-US" w:eastAsia="en-US"/>
    </w:rPr>
  </w:style>
  <w:style w:type="paragraph" w:customStyle="1" w:styleId="DefaultPlaceholder10820651582">
    <w:name w:val="DefaultPlaceholder_10820651582"/>
    <w:rsid w:val="0007568B"/>
    <w:rPr>
      <w:lang w:val="en-US" w:eastAsia="en-US"/>
    </w:rPr>
  </w:style>
  <w:style w:type="paragraph" w:customStyle="1" w:styleId="DefaultPlaceholder10820651583">
    <w:name w:val="DefaultPlaceholder_10820651583"/>
    <w:rsid w:val="00E2481E"/>
    <w:rPr>
      <w:lang w:val="en-US" w:eastAsia="en-US"/>
    </w:rPr>
  </w:style>
  <w:style w:type="paragraph" w:customStyle="1" w:styleId="DefaultPlaceholder10820651584">
    <w:name w:val="DefaultPlaceholder_10820651584"/>
    <w:rsid w:val="00E2481E"/>
    <w:rPr>
      <w:lang w:val="en-US" w:eastAsia="en-US"/>
    </w:rPr>
  </w:style>
  <w:style w:type="paragraph" w:customStyle="1" w:styleId="DefaultPlaceholder10820651585">
    <w:name w:val="DefaultPlaceholder_10820651585"/>
    <w:rsid w:val="00E2481E"/>
    <w:rPr>
      <w:lang w:val="en-US" w:eastAsia="en-US"/>
    </w:rPr>
  </w:style>
  <w:style w:type="paragraph" w:customStyle="1" w:styleId="DefaultPlaceholder10820651586">
    <w:name w:val="DefaultPlaceholder_10820651586"/>
    <w:rsid w:val="00D67B0D"/>
    <w:rPr>
      <w:lang w:val="en-US" w:eastAsia="en-US"/>
    </w:rPr>
  </w:style>
  <w:style w:type="paragraph" w:customStyle="1" w:styleId="DefaultPlaceholder10820651587">
    <w:name w:val="DefaultPlaceholder_10820651587"/>
    <w:rsid w:val="00C57A44"/>
    <w:rPr>
      <w:lang w:val="en-US" w:eastAsia="en-US"/>
    </w:rPr>
  </w:style>
  <w:style w:type="paragraph" w:customStyle="1" w:styleId="DefaultPlaceholder10820651588">
    <w:name w:val="DefaultPlaceholder_10820651588"/>
    <w:rsid w:val="00C57A44"/>
    <w:rPr>
      <w:lang w:val="en-US" w:eastAsia="en-US"/>
    </w:rPr>
  </w:style>
  <w:style w:type="paragraph" w:customStyle="1" w:styleId="DefaultPlaceholder10820651589">
    <w:name w:val="DefaultPlaceholder_10820651589"/>
    <w:rsid w:val="00CE5F59"/>
    <w:rPr>
      <w:lang w:val="en-US" w:eastAsia="en-US"/>
    </w:rPr>
  </w:style>
  <w:style w:type="paragraph" w:customStyle="1" w:styleId="DefaultPlaceholder108206515810">
    <w:name w:val="DefaultPlaceholder_108206515810"/>
    <w:rsid w:val="00A20006"/>
    <w:rPr>
      <w:lang w:val="en-US" w:eastAsia="en-US"/>
    </w:rPr>
  </w:style>
  <w:style w:type="paragraph" w:customStyle="1" w:styleId="DefaultPlaceholder108206515811">
    <w:name w:val="DefaultPlaceholder_108206515811"/>
    <w:rsid w:val="00A20006"/>
    <w:rPr>
      <w:lang w:val="en-US" w:eastAsia="en-US"/>
    </w:rPr>
  </w:style>
  <w:style w:type="paragraph" w:customStyle="1" w:styleId="DefaultPlaceholder108206515812">
    <w:name w:val="DefaultPlaceholder_108206515812"/>
    <w:rsid w:val="00A15DA7"/>
    <w:rPr>
      <w:lang w:val="en-US" w:eastAsia="en-US"/>
    </w:rPr>
  </w:style>
  <w:style w:type="paragraph" w:customStyle="1" w:styleId="DefaultPlaceholder108206515813">
    <w:name w:val="DefaultPlaceholder_108206515813"/>
    <w:rsid w:val="0022103E"/>
    <w:rPr>
      <w:lang w:val="en-US" w:eastAsia="en-US"/>
    </w:rPr>
  </w:style>
  <w:style w:type="paragraph" w:customStyle="1" w:styleId="DefaultPlaceholder108206515814">
    <w:name w:val="DefaultPlaceholder_108206515814"/>
    <w:rsid w:val="0022103E"/>
    <w:rPr>
      <w:lang w:val="en-US" w:eastAsia="en-US"/>
    </w:rPr>
  </w:style>
  <w:style w:type="paragraph" w:customStyle="1" w:styleId="DefaultPlaceholder108206515815">
    <w:name w:val="DefaultPlaceholder_108206515815"/>
    <w:rsid w:val="004F3C3C"/>
    <w:rPr>
      <w:lang w:val="en-US" w:eastAsia="en-US"/>
    </w:rPr>
  </w:style>
  <w:style w:type="paragraph" w:customStyle="1" w:styleId="DefaultPlaceholder108206515816">
    <w:name w:val="DefaultPlaceholder_108206515816"/>
    <w:rsid w:val="004F3C3C"/>
    <w:rPr>
      <w:lang w:val="en-US" w:eastAsia="en-US"/>
    </w:rPr>
  </w:style>
  <w:style w:type="paragraph" w:customStyle="1" w:styleId="DefaultPlaceholder108206515817">
    <w:name w:val="DefaultPlaceholder_108206515817"/>
    <w:rsid w:val="00C84E28"/>
    <w:rPr>
      <w:lang w:val="en-US" w:eastAsia="en-US"/>
    </w:rPr>
  </w:style>
  <w:style w:type="paragraph" w:customStyle="1" w:styleId="DefaultPlaceholder108206515818">
    <w:name w:val="DefaultPlaceholder_108206515818"/>
    <w:rsid w:val="00BB6B78"/>
    <w:rPr>
      <w:lang w:val="en-US" w:eastAsia="en-US"/>
    </w:rPr>
  </w:style>
  <w:style w:type="paragraph" w:customStyle="1" w:styleId="DefaultPlaceholder108206515819">
    <w:name w:val="DefaultPlaceholder_108206515819"/>
    <w:rsid w:val="00BB6B78"/>
    <w:rPr>
      <w:lang w:val="en-US" w:eastAsia="en-US"/>
    </w:rPr>
  </w:style>
  <w:style w:type="paragraph" w:customStyle="1" w:styleId="DefaultPlaceholder108206515820">
    <w:name w:val="DefaultPlaceholder_108206515820"/>
    <w:rsid w:val="00BB6B78"/>
    <w:rPr>
      <w:lang w:val="en-US" w:eastAsia="en-US"/>
    </w:rPr>
  </w:style>
  <w:style w:type="paragraph" w:customStyle="1" w:styleId="F2131216D1694143B8F9486A8704A5CB">
    <w:name w:val="F2131216D1694143B8F9486A8704A5CB"/>
    <w:rsid w:val="00BB6B78"/>
    <w:rPr>
      <w:lang w:val="en-US" w:eastAsia="en-US"/>
    </w:rPr>
  </w:style>
  <w:style w:type="paragraph" w:customStyle="1" w:styleId="DefaultPlaceholder108206515821">
    <w:name w:val="DefaultPlaceholder_108206515821"/>
    <w:rsid w:val="00BB6B78"/>
    <w:rPr>
      <w:lang w:val="en-US" w:eastAsia="en-US"/>
    </w:rPr>
  </w:style>
  <w:style w:type="paragraph" w:customStyle="1" w:styleId="F2131216D1694143B8F9486A8704A5CB1">
    <w:name w:val="F2131216D1694143B8F9486A8704A5CB1"/>
    <w:rsid w:val="00BB6B78"/>
    <w:rPr>
      <w:lang w:val="en-US" w:eastAsia="en-US"/>
    </w:rPr>
  </w:style>
  <w:style w:type="paragraph" w:customStyle="1" w:styleId="DefaultPlaceholder108206515822">
    <w:name w:val="DefaultPlaceholder_108206515822"/>
    <w:rsid w:val="00BB6B78"/>
    <w:rPr>
      <w:lang w:val="en-US" w:eastAsia="en-US"/>
    </w:rPr>
  </w:style>
  <w:style w:type="paragraph" w:customStyle="1" w:styleId="F2131216D1694143B8F9486A8704A5CB2">
    <w:name w:val="F2131216D1694143B8F9486A8704A5CB2"/>
    <w:rsid w:val="00BB6B78"/>
    <w:rPr>
      <w:lang w:val="en-US" w:eastAsia="en-US"/>
    </w:rPr>
  </w:style>
  <w:style w:type="paragraph" w:customStyle="1" w:styleId="DefaultPlaceholder108206515823">
    <w:name w:val="DefaultPlaceholder_108206515823"/>
    <w:rsid w:val="00BB6B78"/>
    <w:rPr>
      <w:lang w:val="en-US" w:eastAsia="en-US"/>
    </w:rPr>
  </w:style>
  <w:style w:type="paragraph" w:customStyle="1" w:styleId="F2131216D1694143B8F9486A8704A5CB3">
    <w:name w:val="F2131216D1694143B8F9486A8704A5CB3"/>
    <w:rsid w:val="00BB6B78"/>
    <w:rPr>
      <w:lang w:val="en-US" w:eastAsia="en-US"/>
    </w:rPr>
  </w:style>
  <w:style w:type="paragraph" w:customStyle="1" w:styleId="DefaultPlaceholder108206515824">
    <w:name w:val="DefaultPlaceholder_108206515824"/>
    <w:rsid w:val="00BB6B78"/>
    <w:rPr>
      <w:lang w:val="en-US" w:eastAsia="en-US"/>
    </w:rPr>
  </w:style>
  <w:style w:type="paragraph" w:customStyle="1" w:styleId="F2131216D1694143B8F9486A8704A5CB4">
    <w:name w:val="F2131216D1694143B8F9486A8704A5CB4"/>
    <w:rsid w:val="00BB6B78"/>
    <w:rPr>
      <w:lang w:val="en-US" w:eastAsia="en-US"/>
    </w:rPr>
  </w:style>
  <w:style w:type="paragraph" w:customStyle="1" w:styleId="DefaultPlaceholder108206515825">
    <w:name w:val="DefaultPlaceholder_108206515825"/>
    <w:rsid w:val="00CF6A9E"/>
    <w:rPr>
      <w:lang w:val="en-US" w:eastAsia="en-US"/>
    </w:rPr>
  </w:style>
  <w:style w:type="paragraph" w:customStyle="1" w:styleId="F2131216D1694143B8F9486A8704A5CB5">
    <w:name w:val="F2131216D1694143B8F9486A8704A5CB5"/>
    <w:rsid w:val="00CF6A9E"/>
    <w:rPr>
      <w:lang w:val="en-US" w:eastAsia="en-US"/>
    </w:rPr>
  </w:style>
  <w:style w:type="paragraph" w:customStyle="1" w:styleId="DefaultPlaceholder108206515826">
    <w:name w:val="DefaultPlaceholder_108206515826"/>
    <w:rsid w:val="00CF6A9E"/>
    <w:rPr>
      <w:lang w:val="en-US" w:eastAsia="en-US"/>
    </w:rPr>
  </w:style>
  <w:style w:type="paragraph" w:customStyle="1" w:styleId="DefaultPlaceholder108206515827">
    <w:name w:val="DefaultPlaceholder_108206515827"/>
    <w:rsid w:val="00CF6A9E"/>
    <w:rPr>
      <w:lang w:val="en-US" w:eastAsia="en-US"/>
    </w:rPr>
  </w:style>
  <w:style w:type="paragraph" w:customStyle="1" w:styleId="DefaultPlaceholder108206515828">
    <w:name w:val="DefaultPlaceholder_108206515828"/>
    <w:rsid w:val="00CF6A9E"/>
    <w:rPr>
      <w:lang w:val="en-US" w:eastAsia="en-US"/>
    </w:rPr>
  </w:style>
  <w:style w:type="paragraph" w:customStyle="1" w:styleId="9D2914DD80334CF399166A92211AA27A">
    <w:name w:val="9D2914DD80334CF399166A92211AA27A"/>
    <w:rsid w:val="00CF6A9E"/>
    <w:pPr>
      <w:spacing w:after="160" w:line="259" w:lineRule="auto"/>
    </w:pPr>
    <w:rPr>
      <w:lang w:val="es-ES" w:eastAsia="es-ES"/>
    </w:rPr>
  </w:style>
  <w:style w:type="paragraph" w:customStyle="1" w:styleId="DefaultPlaceholder108206515829">
    <w:name w:val="DefaultPlaceholder_108206515829"/>
    <w:rsid w:val="00CF6A9E"/>
    <w:rPr>
      <w:lang w:val="en-US" w:eastAsia="en-US"/>
    </w:rPr>
  </w:style>
  <w:style w:type="paragraph" w:customStyle="1" w:styleId="C9E88C5D0ED34249AB04D966890752E1">
    <w:name w:val="C9E88C5D0ED34249AB04D966890752E1"/>
    <w:rsid w:val="00CF6A9E"/>
    <w:rPr>
      <w:lang w:val="en-US" w:eastAsia="en-US"/>
    </w:rPr>
  </w:style>
  <w:style w:type="paragraph" w:customStyle="1" w:styleId="DefaultPlaceholder108206515830">
    <w:name w:val="DefaultPlaceholder_108206515830"/>
    <w:rsid w:val="00CF6A9E"/>
    <w:rPr>
      <w:lang w:val="en-US" w:eastAsia="en-US"/>
    </w:rPr>
  </w:style>
  <w:style w:type="paragraph" w:customStyle="1" w:styleId="C9E88C5D0ED34249AB04D966890752E11">
    <w:name w:val="C9E88C5D0ED34249AB04D966890752E11"/>
    <w:rsid w:val="00CF6A9E"/>
    <w:rPr>
      <w:lang w:val="en-US" w:eastAsia="en-US"/>
    </w:rPr>
  </w:style>
  <w:style w:type="paragraph" w:customStyle="1" w:styleId="DefaultPlaceholder108206515831">
    <w:name w:val="DefaultPlaceholder_108206515831"/>
    <w:rsid w:val="00C47B93"/>
    <w:rPr>
      <w:lang w:val="en-US" w:eastAsia="en-US"/>
    </w:rPr>
  </w:style>
  <w:style w:type="paragraph" w:customStyle="1" w:styleId="C9E88C5D0ED34249AB04D966890752E12">
    <w:name w:val="C9E88C5D0ED34249AB04D966890752E12"/>
    <w:rsid w:val="00C47B93"/>
    <w:rPr>
      <w:lang w:val="en-US" w:eastAsia="en-US"/>
    </w:rPr>
  </w:style>
  <w:style w:type="paragraph" w:customStyle="1" w:styleId="DefaultPlaceholder108206515832">
    <w:name w:val="DefaultPlaceholder_108206515832"/>
    <w:rsid w:val="00C47B93"/>
    <w:rPr>
      <w:lang w:val="en-US" w:eastAsia="en-US"/>
    </w:rPr>
  </w:style>
  <w:style w:type="paragraph" w:customStyle="1" w:styleId="C9E88C5D0ED34249AB04D966890752E13">
    <w:name w:val="C9E88C5D0ED34249AB04D966890752E13"/>
    <w:rsid w:val="00C47B93"/>
    <w:rPr>
      <w:lang w:val="en-US" w:eastAsia="en-US"/>
    </w:rPr>
  </w:style>
  <w:style w:type="paragraph" w:customStyle="1" w:styleId="DefaultPlaceholder108206515833">
    <w:name w:val="DefaultPlaceholder_108206515833"/>
    <w:rsid w:val="00C47B93"/>
    <w:rPr>
      <w:lang w:val="en-US" w:eastAsia="en-US"/>
    </w:rPr>
  </w:style>
  <w:style w:type="paragraph" w:customStyle="1" w:styleId="C9E88C5D0ED34249AB04D966890752E14">
    <w:name w:val="C9E88C5D0ED34249AB04D966890752E14"/>
    <w:rsid w:val="00C47B93"/>
    <w:rPr>
      <w:lang w:val="en-US" w:eastAsia="en-US"/>
    </w:rPr>
  </w:style>
  <w:style w:type="paragraph" w:customStyle="1" w:styleId="DefaultPlaceholder108206515834">
    <w:name w:val="DefaultPlaceholder_108206515834"/>
    <w:rsid w:val="00C47B93"/>
    <w:rPr>
      <w:lang w:val="en-US" w:eastAsia="en-US"/>
    </w:rPr>
  </w:style>
  <w:style w:type="paragraph" w:customStyle="1" w:styleId="C9E88C5D0ED34249AB04D966890752E15">
    <w:name w:val="C9E88C5D0ED34249AB04D966890752E15"/>
    <w:rsid w:val="00C47B93"/>
    <w:rPr>
      <w:lang w:val="en-US" w:eastAsia="en-US"/>
    </w:rPr>
  </w:style>
  <w:style w:type="paragraph" w:customStyle="1" w:styleId="DefaultPlaceholder108206515835">
    <w:name w:val="DefaultPlaceholder_108206515835"/>
    <w:rsid w:val="00C51ABA"/>
    <w:rPr>
      <w:lang w:val="en-US" w:eastAsia="en-US"/>
    </w:rPr>
  </w:style>
  <w:style w:type="paragraph" w:customStyle="1" w:styleId="C9E88C5D0ED34249AB04D966890752E16">
    <w:name w:val="C9E88C5D0ED34249AB04D966890752E16"/>
    <w:rsid w:val="00C51ABA"/>
    <w:rPr>
      <w:lang w:val="en-US" w:eastAsia="en-US"/>
    </w:rPr>
  </w:style>
  <w:style w:type="paragraph" w:customStyle="1" w:styleId="DefaultPlaceholder108206515836">
    <w:name w:val="DefaultPlaceholder_108206515836"/>
    <w:rsid w:val="00C51ABA"/>
    <w:rPr>
      <w:lang w:val="en-US" w:eastAsia="en-US"/>
    </w:rPr>
  </w:style>
  <w:style w:type="paragraph" w:customStyle="1" w:styleId="C9E88C5D0ED34249AB04D966890752E17">
    <w:name w:val="C9E88C5D0ED34249AB04D966890752E17"/>
    <w:rsid w:val="00C51ABA"/>
    <w:rPr>
      <w:lang w:val="en-US" w:eastAsia="en-US"/>
    </w:rPr>
  </w:style>
  <w:style w:type="paragraph" w:customStyle="1" w:styleId="DefaultPlaceholder108206515837">
    <w:name w:val="DefaultPlaceholder_108206515837"/>
    <w:rsid w:val="006602A4"/>
    <w:rPr>
      <w:lang w:val="en-US" w:eastAsia="en-US"/>
    </w:rPr>
  </w:style>
  <w:style w:type="paragraph" w:customStyle="1" w:styleId="C9E88C5D0ED34249AB04D966890752E18">
    <w:name w:val="C9E88C5D0ED34249AB04D966890752E18"/>
    <w:rsid w:val="006602A4"/>
    <w:rPr>
      <w:lang w:val="en-US" w:eastAsia="en-US"/>
    </w:rPr>
  </w:style>
  <w:style w:type="paragraph" w:customStyle="1" w:styleId="DefaultPlaceholder108206515838">
    <w:name w:val="DefaultPlaceholder_108206515838"/>
    <w:rsid w:val="006602A4"/>
    <w:rPr>
      <w:lang w:val="en-US" w:eastAsia="en-US"/>
    </w:rPr>
  </w:style>
  <w:style w:type="paragraph" w:customStyle="1" w:styleId="C9E88C5D0ED34249AB04D966890752E19">
    <w:name w:val="C9E88C5D0ED34249AB04D966890752E19"/>
    <w:rsid w:val="006602A4"/>
    <w:rPr>
      <w:lang w:val="en-US" w:eastAsia="en-US"/>
    </w:rPr>
  </w:style>
  <w:style w:type="paragraph" w:customStyle="1" w:styleId="7181B0061621448D98CFE36ECBF4BABA">
    <w:name w:val="7181B0061621448D98CFE36ECBF4BABA"/>
    <w:rsid w:val="006602A4"/>
    <w:pPr>
      <w:spacing w:after="160" w:line="259" w:lineRule="auto"/>
    </w:pPr>
    <w:rPr>
      <w:lang w:val="es-ES" w:eastAsia="es-ES"/>
    </w:rPr>
  </w:style>
  <w:style w:type="paragraph" w:customStyle="1" w:styleId="56811E7FC0B1430BAAFDB2F26C4751AC">
    <w:name w:val="56811E7FC0B1430BAAFDB2F26C4751AC"/>
    <w:rsid w:val="006602A4"/>
    <w:pPr>
      <w:spacing w:after="160" w:line="259" w:lineRule="auto"/>
    </w:pPr>
    <w:rPr>
      <w:lang w:val="es-ES" w:eastAsia="es-ES"/>
    </w:rPr>
  </w:style>
  <w:style w:type="paragraph" w:customStyle="1" w:styleId="078EF713ECD84DCB89CB4F384A7AE3E8">
    <w:name w:val="078EF713ECD84DCB89CB4F384A7AE3E8"/>
    <w:rsid w:val="006602A4"/>
    <w:pPr>
      <w:spacing w:after="160" w:line="259" w:lineRule="auto"/>
    </w:pPr>
    <w:rPr>
      <w:lang w:val="es-ES" w:eastAsia="es-ES"/>
    </w:rPr>
  </w:style>
  <w:style w:type="paragraph" w:customStyle="1" w:styleId="3A65284EA18F47EAA02FCD43DEA595BD">
    <w:name w:val="3A65284EA18F47EAA02FCD43DEA595BD"/>
    <w:rsid w:val="006602A4"/>
    <w:pPr>
      <w:spacing w:after="160" w:line="259" w:lineRule="auto"/>
    </w:pPr>
    <w:rPr>
      <w:lang w:val="es-ES" w:eastAsia="es-ES"/>
    </w:rPr>
  </w:style>
  <w:style w:type="paragraph" w:customStyle="1" w:styleId="DefaultPlaceholder108206515839">
    <w:name w:val="DefaultPlaceholder_108206515839"/>
    <w:rsid w:val="006602A4"/>
    <w:rPr>
      <w:lang w:val="en-US" w:eastAsia="en-US"/>
    </w:rPr>
  </w:style>
  <w:style w:type="paragraph" w:customStyle="1" w:styleId="C9E88C5D0ED34249AB04D966890752E110">
    <w:name w:val="C9E88C5D0ED34249AB04D966890752E110"/>
    <w:rsid w:val="006602A4"/>
    <w:rPr>
      <w:lang w:val="en-US" w:eastAsia="en-US"/>
    </w:rPr>
  </w:style>
  <w:style w:type="paragraph" w:customStyle="1" w:styleId="DefaultPlaceholder108206515840">
    <w:name w:val="DefaultPlaceholder_108206515840"/>
    <w:rsid w:val="006602A4"/>
    <w:rPr>
      <w:lang w:val="en-US" w:eastAsia="en-US"/>
    </w:rPr>
  </w:style>
  <w:style w:type="paragraph" w:customStyle="1" w:styleId="C9E88C5D0ED34249AB04D966890752E111">
    <w:name w:val="C9E88C5D0ED34249AB04D966890752E111"/>
    <w:rsid w:val="006602A4"/>
    <w:rPr>
      <w:lang w:val="en-US" w:eastAsia="en-US"/>
    </w:rPr>
  </w:style>
  <w:style w:type="paragraph" w:customStyle="1" w:styleId="F8164AAA888847C5A490100DC7D8AA48">
    <w:name w:val="F8164AAA888847C5A490100DC7D8AA48"/>
    <w:rsid w:val="006602A4"/>
    <w:pPr>
      <w:spacing w:after="160" w:line="259" w:lineRule="auto"/>
    </w:pPr>
    <w:rPr>
      <w:lang w:val="es-ES" w:eastAsia="es-ES"/>
    </w:rPr>
  </w:style>
  <w:style w:type="paragraph" w:customStyle="1" w:styleId="DefaultPlaceholder108206515841">
    <w:name w:val="DefaultPlaceholder_108206515841"/>
    <w:rsid w:val="006602A4"/>
    <w:rPr>
      <w:lang w:val="en-US" w:eastAsia="en-US"/>
    </w:rPr>
  </w:style>
  <w:style w:type="paragraph" w:customStyle="1" w:styleId="C9E88C5D0ED34249AB04D966890752E112">
    <w:name w:val="C9E88C5D0ED34249AB04D966890752E112"/>
    <w:rsid w:val="006602A4"/>
    <w:rPr>
      <w:lang w:val="en-US" w:eastAsia="en-US"/>
    </w:rPr>
  </w:style>
  <w:style w:type="paragraph" w:customStyle="1" w:styleId="DefaultPlaceholder108206515842">
    <w:name w:val="DefaultPlaceholder_108206515842"/>
    <w:rsid w:val="006602A4"/>
    <w:rPr>
      <w:lang w:val="en-US" w:eastAsia="en-US"/>
    </w:rPr>
  </w:style>
  <w:style w:type="paragraph" w:customStyle="1" w:styleId="DefaultPlaceholder108206515843">
    <w:name w:val="DefaultPlaceholder_108206515843"/>
    <w:rsid w:val="006602A4"/>
    <w:rPr>
      <w:lang w:val="en-US" w:eastAsia="en-US"/>
    </w:rPr>
  </w:style>
  <w:style w:type="paragraph" w:customStyle="1" w:styleId="C9E88C5D0ED34249AB04D966890752E113">
    <w:name w:val="C9E88C5D0ED34249AB04D966890752E113"/>
    <w:rsid w:val="006602A4"/>
    <w:rPr>
      <w:lang w:val="en-US" w:eastAsia="en-US"/>
    </w:rPr>
  </w:style>
  <w:style w:type="paragraph" w:customStyle="1" w:styleId="F8164AAA888847C5A490100DC7D8AA481">
    <w:name w:val="F8164AAA888847C5A490100DC7D8AA481"/>
    <w:rsid w:val="006602A4"/>
    <w:rPr>
      <w:lang w:val="en-US" w:eastAsia="en-US"/>
    </w:rPr>
  </w:style>
  <w:style w:type="paragraph" w:customStyle="1" w:styleId="DefaultPlaceholder108206515844">
    <w:name w:val="DefaultPlaceholder_108206515844"/>
    <w:rsid w:val="006602A4"/>
    <w:rPr>
      <w:lang w:val="en-US" w:eastAsia="en-US"/>
    </w:rPr>
  </w:style>
  <w:style w:type="paragraph" w:customStyle="1" w:styleId="C9E88C5D0ED34249AB04D966890752E114">
    <w:name w:val="C9E88C5D0ED34249AB04D966890752E114"/>
    <w:rsid w:val="006602A4"/>
    <w:rPr>
      <w:lang w:val="en-US" w:eastAsia="en-US"/>
    </w:rPr>
  </w:style>
  <w:style w:type="paragraph" w:customStyle="1" w:styleId="F8164AAA888847C5A490100DC7D8AA482">
    <w:name w:val="F8164AAA888847C5A490100DC7D8AA482"/>
    <w:rsid w:val="006602A4"/>
    <w:rPr>
      <w:lang w:val="en-US" w:eastAsia="en-US"/>
    </w:rPr>
  </w:style>
  <w:style w:type="paragraph" w:customStyle="1" w:styleId="DefaultPlaceholder108206515845">
    <w:name w:val="DefaultPlaceholder_108206515845"/>
    <w:rsid w:val="00254F74"/>
    <w:rPr>
      <w:lang w:val="en-US" w:eastAsia="en-US"/>
    </w:rPr>
  </w:style>
  <w:style w:type="paragraph" w:customStyle="1" w:styleId="DefaultPlaceholder108206515846">
    <w:name w:val="DefaultPlaceholder_108206515846"/>
    <w:rsid w:val="00254F74"/>
    <w:rPr>
      <w:lang w:val="en-US" w:eastAsia="en-US"/>
    </w:rPr>
  </w:style>
  <w:style w:type="paragraph" w:customStyle="1" w:styleId="DefaultPlaceholder108206515847">
    <w:name w:val="DefaultPlaceholder_108206515847"/>
    <w:rsid w:val="00254F74"/>
    <w:rPr>
      <w:lang w:val="en-US" w:eastAsia="en-US"/>
    </w:rPr>
  </w:style>
  <w:style w:type="paragraph" w:customStyle="1" w:styleId="C9E88C5D0ED34249AB04D966890752E115">
    <w:name w:val="C9E88C5D0ED34249AB04D966890752E115"/>
    <w:rsid w:val="00254F74"/>
    <w:rPr>
      <w:lang w:val="en-US" w:eastAsia="en-US"/>
    </w:rPr>
  </w:style>
  <w:style w:type="paragraph" w:customStyle="1" w:styleId="F8164AAA888847C5A490100DC7D8AA483">
    <w:name w:val="F8164AAA888847C5A490100DC7D8AA483"/>
    <w:rsid w:val="00254F74"/>
    <w:rPr>
      <w:lang w:val="en-US" w:eastAsia="en-US"/>
    </w:rPr>
  </w:style>
  <w:style w:type="paragraph" w:customStyle="1" w:styleId="DefaultPlaceholder108206515848">
    <w:name w:val="DefaultPlaceholder_108206515848"/>
    <w:rsid w:val="001B45EE"/>
    <w:rPr>
      <w:lang w:val="en-US" w:eastAsia="en-US"/>
    </w:rPr>
  </w:style>
  <w:style w:type="paragraph" w:customStyle="1" w:styleId="C9E88C5D0ED34249AB04D966890752E116">
    <w:name w:val="C9E88C5D0ED34249AB04D966890752E116"/>
    <w:rsid w:val="001B45EE"/>
    <w:rPr>
      <w:lang w:val="en-US" w:eastAsia="en-US"/>
    </w:rPr>
  </w:style>
  <w:style w:type="paragraph" w:customStyle="1" w:styleId="DefaultPlaceholder108206515849">
    <w:name w:val="DefaultPlaceholder_108206515849"/>
    <w:rsid w:val="001B45EE"/>
    <w:rPr>
      <w:lang w:val="en-US" w:eastAsia="en-US"/>
    </w:rPr>
  </w:style>
  <w:style w:type="paragraph" w:customStyle="1" w:styleId="C9E88C5D0ED34249AB04D966890752E117">
    <w:name w:val="C9E88C5D0ED34249AB04D966890752E117"/>
    <w:rsid w:val="001B45EE"/>
    <w:rPr>
      <w:lang w:val="en-US" w:eastAsia="en-US"/>
    </w:rPr>
  </w:style>
  <w:style w:type="paragraph" w:customStyle="1" w:styleId="F2DD83E9D9D14F66AFDC44CED0827155">
    <w:name w:val="F2DD83E9D9D14F66AFDC44CED0827155"/>
    <w:rsid w:val="00A233A9"/>
    <w:pPr>
      <w:spacing w:after="160" w:line="259" w:lineRule="auto"/>
    </w:pPr>
    <w:rPr>
      <w:lang w:val="es-ES" w:eastAsia="es-ES"/>
    </w:rPr>
  </w:style>
  <w:style w:type="paragraph" w:customStyle="1" w:styleId="C8EEA07ED30342C197B2CDA6AAF4047A">
    <w:name w:val="C8EEA07ED30342C197B2CDA6AAF4047A"/>
    <w:rsid w:val="00A233A9"/>
    <w:pPr>
      <w:spacing w:after="160" w:line="259" w:lineRule="auto"/>
    </w:pPr>
    <w:rPr>
      <w:lang w:val="es-ES" w:eastAsia="es-ES"/>
    </w:rPr>
  </w:style>
  <w:style w:type="paragraph" w:customStyle="1" w:styleId="51D4A303AC704DF8A4887DBAB05B035F">
    <w:name w:val="51D4A303AC704DF8A4887DBAB05B035F"/>
    <w:rsid w:val="00A233A9"/>
    <w:pPr>
      <w:spacing w:after="160" w:line="259" w:lineRule="auto"/>
    </w:pPr>
    <w:rPr>
      <w:lang w:val="es-ES" w:eastAsia="es-ES"/>
    </w:rPr>
  </w:style>
  <w:style w:type="paragraph" w:customStyle="1" w:styleId="BB6C16D5F91A4F328FABEED9BA704E7F">
    <w:name w:val="BB6C16D5F91A4F328FABEED9BA704E7F"/>
    <w:rsid w:val="00A233A9"/>
    <w:pPr>
      <w:spacing w:after="160" w:line="259" w:lineRule="auto"/>
    </w:pPr>
    <w:rPr>
      <w:lang w:val="es-ES" w:eastAsia="es-ES"/>
    </w:rPr>
  </w:style>
  <w:style w:type="paragraph" w:customStyle="1" w:styleId="39D3B6F28BBC467881FE9562795539C1">
    <w:name w:val="39D3B6F28BBC467881FE9562795539C1"/>
    <w:rsid w:val="00A233A9"/>
    <w:pPr>
      <w:spacing w:after="160" w:line="259" w:lineRule="auto"/>
    </w:pPr>
    <w:rPr>
      <w:lang w:val="es-ES" w:eastAsia="es-ES"/>
    </w:rPr>
  </w:style>
  <w:style w:type="paragraph" w:customStyle="1" w:styleId="70FFE6BB4D984CA2B4A08B1FC0709A26">
    <w:name w:val="70FFE6BB4D984CA2B4A08B1FC0709A26"/>
    <w:rsid w:val="00A233A9"/>
    <w:pPr>
      <w:spacing w:after="160" w:line="259" w:lineRule="auto"/>
    </w:pPr>
    <w:rPr>
      <w:lang w:val="es-ES" w:eastAsia="es-ES"/>
    </w:rPr>
  </w:style>
  <w:style w:type="paragraph" w:customStyle="1" w:styleId="55999B3ABEE649C6A11C94311B2271C0">
    <w:name w:val="55999B3ABEE649C6A11C94311B2271C0"/>
    <w:rsid w:val="00A233A9"/>
    <w:pPr>
      <w:spacing w:after="160" w:line="259" w:lineRule="auto"/>
    </w:pPr>
    <w:rPr>
      <w:lang w:val="es-ES" w:eastAsia="es-ES"/>
    </w:rPr>
  </w:style>
  <w:style w:type="paragraph" w:customStyle="1" w:styleId="7FC2C0158438478593EE15EB5976BF07">
    <w:name w:val="7FC2C0158438478593EE15EB5976BF07"/>
    <w:rsid w:val="00A233A9"/>
    <w:pPr>
      <w:spacing w:after="160" w:line="259" w:lineRule="auto"/>
    </w:pPr>
    <w:rPr>
      <w:lang w:val="es-ES" w:eastAsia="es-ES"/>
    </w:rPr>
  </w:style>
  <w:style w:type="paragraph" w:customStyle="1" w:styleId="DefaultPlaceholder108206515850">
    <w:name w:val="DefaultPlaceholder_108206515850"/>
    <w:rsid w:val="00822346"/>
    <w:rPr>
      <w:lang w:val="en-US" w:eastAsia="en-US"/>
    </w:rPr>
  </w:style>
  <w:style w:type="paragraph" w:customStyle="1" w:styleId="C9E88C5D0ED34249AB04D966890752E118">
    <w:name w:val="C9E88C5D0ED34249AB04D966890752E118"/>
    <w:rsid w:val="00822346"/>
    <w:rPr>
      <w:lang w:val="en-US" w:eastAsia="en-US"/>
    </w:rPr>
  </w:style>
  <w:style w:type="paragraph" w:customStyle="1" w:styleId="F2DD83E9D9D14F66AFDC44CED08271551">
    <w:name w:val="F2DD83E9D9D14F66AFDC44CED08271551"/>
    <w:rsid w:val="00822346"/>
    <w:rPr>
      <w:lang w:val="en-US" w:eastAsia="en-US"/>
    </w:rPr>
  </w:style>
  <w:style w:type="paragraph" w:customStyle="1" w:styleId="C8EEA07ED30342C197B2CDA6AAF4047A1">
    <w:name w:val="C8EEA07ED30342C197B2CDA6AAF4047A1"/>
    <w:rsid w:val="00822346"/>
    <w:rPr>
      <w:lang w:val="en-US" w:eastAsia="en-US"/>
    </w:rPr>
  </w:style>
  <w:style w:type="paragraph" w:customStyle="1" w:styleId="51D4A303AC704DF8A4887DBAB05B035F1">
    <w:name w:val="51D4A303AC704DF8A4887DBAB05B035F1"/>
    <w:rsid w:val="00822346"/>
    <w:rPr>
      <w:lang w:val="en-US" w:eastAsia="en-US"/>
    </w:rPr>
  </w:style>
  <w:style w:type="paragraph" w:customStyle="1" w:styleId="BB6C16D5F91A4F328FABEED9BA704E7F1">
    <w:name w:val="BB6C16D5F91A4F328FABEED9BA704E7F1"/>
    <w:rsid w:val="00822346"/>
    <w:rPr>
      <w:lang w:val="en-US" w:eastAsia="en-US"/>
    </w:rPr>
  </w:style>
  <w:style w:type="paragraph" w:customStyle="1" w:styleId="39D3B6F28BBC467881FE9562795539C11">
    <w:name w:val="39D3B6F28BBC467881FE9562795539C11"/>
    <w:rsid w:val="00822346"/>
    <w:rPr>
      <w:lang w:val="en-US" w:eastAsia="en-US"/>
    </w:rPr>
  </w:style>
  <w:style w:type="paragraph" w:customStyle="1" w:styleId="55999B3ABEE649C6A11C94311B2271C01">
    <w:name w:val="55999B3ABEE649C6A11C94311B2271C01"/>
    <w:rsid w:val="00822346"/>
    <w:rPr>
      <w:lang w:val="en-US" w:eastAsia="en-US"/>
    </w:rPr>
  </w:style>
  <w:style w:type="paragraph" w:customStyle="1" w:styleId="7FC2C0158438478593EE15EB5976BF071">
    <w:name w:val="7FC2C0158438478593EE15EB5976BF071"/>
    <w:rsid w:val="00822346"/>
    <w:rPr>
      <w:lang w:val="en-US" w:eastAsia="en-US"/>
    </w:rPr>
  </w:style>
  <w:style w:type="paragraph" w:customStyle="1" w:styleId="6106EEBF2DCB4F8DBABF2E86A2AC588C">
    <w:name w:val="6106EEBF2DCB4F8DBABF2E86A2AC588C"/>
    <w:rsid w:val="00A12E80"/>
    <w:pPr>
      <w:spacing w:after="160" w:line="259" w:lineRule="auto"/>
    </w:pPr>
    <w:rPr>
      <w:lang w:val="en-US" w:eastAsia="en-US"/>
    </w:rPr>
  </w:style>
  <w:style w:type="paragraph" w:customStyle="1" w:styleId="44C358C58149445BA2755ADBB9F4F8AF">
    <w:name w:val="44C358C58149445BA2755ADBB9F4F8AF"/>
    <w:rsid w:val="00A12E80"/>
    <w:pPr>
      <w:spacing w:after="160" w:line="259" w:lineRule="auto"/>
    </w:pPr>
    <w:rPr>
      <w:lang w:val="en-US" w:eastAsia="en-US"/>
    </w:rPr>
  </w:style>
  <w:style w:type="paragraph" w:customStyle="1" w:styleId="B751828FB22C4D3F80E3B3B38896A6FA">
    <w:name w:val="B751828FB22C4D3F80E3B3B38896A6FA"/>
    <w:rsid w:val="00A12E80"/>
    <w:pPr>
      <w:spacing w:after="160" w:line="259" w:lineRule="auto"/>
    </w:pPr>
    <w:rPr>
      <w:lang w:val="en-US" w:eastAsia="en-US"/>
    </w:rPr>
  </w:style>
  <w:style w:type="paragraph" w:customStyle="1" w:styleId="DefaultPlaceholder108206515851">
    <w:name w:val="DefaultPlaceholder_108206515851"/>
    <w:rsid w:val="00A12E80"/>
    <w:rPr>
      <w:lang w:val="en-US" w:eastAsia="en-US"/>
    </w:rPr>
  </w:style>
  <w:style w:type="paragraph" w:customStyle="1" w:styleId="44C358C58149445BA2755ADBB9F4F8AF1">
    <w:name w:val="44C358C58149445BA2755ADBB9F4F8AF1"/>
    <w:rsid w:val="00A12E80"/>
    <w:rPr>
      <w:lang w:val="en-US" w:eastAsia="en-US"/>
    </w:rPr>
  </w:style>
  <w:style w:type="paragraph" w:customStyle="1" w:styleId="F2DD83E9D9D14F66AFDC44CED08271552">
    <w:name w:val="F2DD83E9D9D14F66AFDC44CED08271552"/>
    <w:rsid w:val="00A12E80"/>
    <w:rPr>
      <w:lang w:val="en-US" w:eastAsia="en-US"/>
    </w:rPr>
  </w:style>
  <w:style w:type="paragraph" w:customStyle="1" w:styleId="C8EEA07ED30342C197B2CDA6AAF4047A2">
    <w:name w:val="C8EEA07ED30342C197B2CDA6AAF4047A2"/>
    <w:rsid w:val="00A12E80"/>
    <w:rPr>
      <w:lang w:val="en-US" w:eastAsia="en-US"/>
    </w:rPr>
  </w:style>
  <w:style w:type="paragraph" w:customStyle="1" w:styleId="51D4A303AC704DF8A4887DBAB05B035F2">
    <w:name w:val="51D4A303AC704DF8A4887DBAB05B035F2"/>
    <w:rsid w:val="00A12E80"/>
    <w:rPr>
      <w:lang w:val="en-US" w:eastAsia="en-US"/>
    </w:rPr>
  </w:style>
  <w:style w:type="paragraph" w:customStyle="1" w:styleId="BB6C16D5F91A4F328FABEED9BA704E7F2">
    <w:name w:val="BB6C16D5F91A4F328FABEED9BA704E7F2"/>
    <w:rsid w:val="00A12E80"/>
    <w:rPr>
      <w:lang w:val="en-US" w:eastAsia="en-US"/>
    </w:rPr>
  </w:style>
  <w:style w:type="paragraph" w:customStyle="1" w:styleId="39D3B6F28BBC467881FE9562795539C12">
    <w:name w:val="39D3B6F28BBC467881FE9562795539C12"/>
    <w:rsid w:val="00A12E80"/>
    <w:rPr>
      <w:lang w:val="en-US" w:eastAsia="en-US"/>
    </w:rPr>
  </w:style>
  <w:style w:type="paragraph" w:customStyle="1" w:styleId="55999B3ABEE649C6A11C94311B2271C02">
    <w:name w:val="55999B3ABEE649C6A11C94311B2271C02"/>
    <w:rsid w:val="00A12E80"/>
    <w:rPr>
      <w:lang w:val="en-US" w:eastAsia="en-US"/>
    </w:rPr>
  </w:style>
  <w:style w:type="paragraph" w:customStyle="1" w:styleId="7FC2C0158438478593EE15EB5976BF072">
    <w:name w:val="7FC2C0158438478593EE15EB5976BF072"/>
    <w:rsid w:val="00A12E80"/>
    <w:rPr>
      <w:lang w:val="en-US" w:eastAsia="en-US"/>
    </w:rPr>
  </w:style>
  <w:style w:type="paragraph" w:customStyle="1" w:styleId="083B6614768B427E86B014893A2528E7">
    <w:name w:val="083B6614768B427E86B014893A2528E7"/>
    <w:rsid w:val="00E71AF0"/>
    <w:pPr>
      <w:spacing w:after="160" w:line="259" w:lineRule="auto"/>
    </w:pPr>
    <w:rPr>
      <w:lang w:val="en-US" w:eastAsia="en-US"/>
    </w:rPr>
  </w:style>
  <w:style w:type="paragraph" w:customStyle="1" w:styleId="1826176F614340649BFAC28C3B63B783">
    <w:name w:val="1826176F614340649BFAC28C3B63B783"/>
    <w:rsid w:val="00E71AF0"/>
    <w:pPr>
      <w:spacing w:after="160" w:line="259" w:lineRule="auto"/>
    </w:pPr>
    <w:rPr>
      <w:lang w:val="en-US" w:eastAsia="en-US"/>
    </w:rPr>
  </w:style>
  <w:style w:type="paragraph" w:customStyle="1" w:styleId="660E17DCE9994E90BC6694A0259940E3">
    <w:name w:val="660E17DCE9994E90BC6694A0259940E3"/>
    <w:rsid w:val="00142182"/>
    <w:pPr>
      <w:spacing w:after="160" w:line="259" w:lineRule="auto"/>
    </w:pPr>
    <w:rPr>
      <w:lang w:val="en-US" w:eastAsia="en-US"/>
    </w:rPr>
  </w:style>
  <w:style w:type="paragraph" w:customStyle="1" w:styleId="11BBD50957054E579216DBF7B937FDAF">
    <w:name w:val="11BBD50957054E579216DBF7B937FDAF"/>
    <w:rsid w:val="00142182"/>
    <w:pPr>
      <w:spacing w:after="160" w:line="259" w:lineRule="auto"/>
    </w:pPr>
    <w:rPr>
      <w:lang w:val="en-US" w:eastAsia="en-US"/>
    </w:rPr>
  </w:style>
  <w:style w:type="paragraph" w:customStyle="1" w:styleId="C3FE2E066A5A4A99BA5BC18BCF9C851E">
    <w:name w:val="C3FE2E066A5A4A99BA5BC18BCF9C851E"/>
    <w:rsid w:val="00142182"/>
    <w:pPr>
      <w:spacing w:after="160" w:line="259" w:lineRule="auto"/>
    </w:pPr>
    <w:rPr>
      <w:lang w:val="en-US" w:eastAsia="en-US"/>
    </w:rPr>
  </w:style>
  <w:style w:type="paragraph" w:customStyle="1" w:styleId="F6FB85360B2D41EB9397FA3E05064F1B">
    <w:name w:val="F6FB85360B2D41EB9397FA3E05064F1B"/>
    <w:rsid w:val="00142182"/>
    <w:pPr>
      <w:spacing w:after="160" w:line="259" w:lineRule="auto"/>
    </w:pPr>
    <w:rPr>
      <w:lang w:val="en-US" w:eastAsia="en-US"/>
    </w:rPr>
  </w:style>
  <w:style w:type="paragraph" w:customStyle="1" w:styleId="EB0630F4040B482E96CA4839BB6F9B22">
    <w:name w:val="EB0630F4040B482E96CA4839BB6F9B22"/>
    <w:rsid w:val="00142182"/>
    <w:pPr>
      <w:spacing w:after="160" w:line="259" w:lineRule="auto"/>
    </w:pPr>
    <w:rPr>
      <w:lang w:val="en-US" w:eastAsia="en-US"/>
    </w:rPr>
  </w:style>
  <w:style w:type="paragraph" w:customStyle="1" w:styleId="4B827484BECC46D6A8B05E4C3E1FF5CE">
    <w:name w:val="4B827484BECC46D6A8B05E4C3E1FF5CE"/>
    <w:rsid w:val="00142182"/>
    <w:pPr>
      <w:spacing w:after="160" w:line="259" w:lineRule="auto"/>
    </w:pPr>
    <w:rPr>
      <w:lang w:val="en-US" w:eastAsia="en-US"/>
    </w:rPr>
  </w:style>
  <w:style w:type="paragraph" w:customStyle="1" w:styleId="B68DDF50D7A3465C86D2AE049398036D">
    <w:name w:val="B68DDF50D7A3465C86D2AE049398036D"/>
    <w:rsid w:val="00142182"/>
    <w:pPr>
      <w:spacing w:after="160" w:line="259" w:lineRule="auto"/>
    </w:pPr>
    <w:rPr>
      <w:lang w:val="en-US" w:eastAsia="en-US"/>
    </w:rPr>
  </w:style>
  <w:style w:type="paragraph" w:customStyle="1" w:styleId="0B5686905AD04E3D8956300C98D61858">
    <w:name w:val="0B5686905AD04E3D8956300C98D61858"/>
    <w:rsid w:val="00142182"/>
    <w:pPr>
      <w:spacing w:after="160" w:line="259" w:lineRule="auto"/>
    </w:pPr>
    <w:rPr>
      <w:lang w:val="en-US" w:eastAsia="en-US"/>
    </w:rPr>
  </w:style>
  <w:style w:type="paragraph" w:customStyle="1" w:styleId="663508C386DF4D1F90515565C731B428">
    <w:name w:val="663508C386DF4D1F90515565C731B428"/>
    <w:rsid w:val="00142182"/>
    <w:pPr>
      <w:spacing w:after="160" w:line="259" w:lineRule="auto"/>
    </w:pPr>
    <w:rPr>
      <w:lang w:val="en-US" w:eastAsia="en-US"/>
    </w:rPr>
  </w:style>
  <w:style w:type="paragraph" w:customStyle="1" w:styleId="F21B320DC5CC4CA29D18953BBE653F77">
    <w:name w:val="F21B320DC5CC4CA29D18953BBE653F77"/>
    <w:rsid w:val="00142182"/>
    <w:pPr>
      <w:spacing w:after="160" w:line="259" w:lineRule="auto"/>
    </w:pPr>
    <w:rPr>
      <w:lang w:val="en-US" w:eastAsia="en-US"/>
    </w:rPr>
  </w:style>
  <w:style w:type="paragraph" w:customStyle="1" w:styleId="19F5288FE7CC4C80A1FC8C20A439351A">
    <w:name w:val="19F5288FE7CC4C80A1FC8C20A439351A"/>
    <w:rsid w:val="00142182"/>
    <w:pPr>
      <w:spacing w:after="160" w:line="259" w:lineRule="auto"/>
    </w:pPr>
    <w:rPr>
      <w:lang w:val="en-US" w:eastAsia="en-US"/>
    </w:rPr>
  </w:style>
  <w:style w:type="paragraph" w:customStyle="1" w:styleId="76329637CBD949C6974E9AEFB8048C75">
    <w:name w:val="76329637CBD949C6974E9AEFB8048C75"/>
    <w:rsid w:val="00A76337"/>
    <w:pPr>
      <w:spacing w:after="160" w:line="259" w:lineRule="auto"/>
    </w:pPr>
    <w:rPr>
      <w:lang w:val="es-ES" w:eastAsia="es-ES"/>
    </w:rPr>
  </w:style>
  <w:style w:type="paragraph" w:customStyle="1" w:styleId="DefaultPlaceholder108206515852">
    <w:name w:val="DefaultPlaceholder_108206515852"/>
    <w:rsid w:val="00AC6B54"/>
    <w:rPr>
      <w:lang w:val="en-US" w:eastAsia="en-US"/>
    </w:rPr>
  </w:style>
  <w:style w:type="paragraph" w:customStyle="1" w:styleId="44C358C58149445BA2755ADBB9F4F8AF2">
    <w:name w:val="44C358C58149445BA2755ADBB9F4F8AF2"/>
    <w:rsid w:val="00AC6B54"/>
    <w:rPr>
      <w:lang w:val="en-US" w:eastAsia="en-US"/>
    </w:rPr>
  </w:style>
  <w:style w:type="paragraph" w:customStyle="1" w:styleId="F21B320DC5CC4CA29D18953BBE653F771">
    <w:name w:val="F21B320DC5CC4CA29D18953BBE653F771"/>
    <w:rsid w:val="00AC6B54"/>
    <w:rPr>
      <w:lang w:val="en-US" w:eastAsia="en-US"/>
    </w:rPr>
  </w:style>
  <w:style w:type="paragraph" w:customStyle="1" w:styleId="19F5288FE7CC4C80A1FC8C20A439351A1">
    <w:name w:val="19F5288FE7CC4C80A1FC8C20A439351A1"/>
    <w:rsid w:val="00AC6B54"/>
    <w:rPr>
      <w:lang w:val="en-US" w:eastAsia="en-US"/>
    </w:rPr>
  </w:style>
  <w:style w:type="paragraph" w:customStyle="1" w:styleId="1826176F614340649BFAC28C3B63B7831">
    <w:name w:val="1826176F614340649BFAC28C3B63B7831"/>
    <w:rsid w:val="00AC6B54"/>
    <w:rPr>
      <w:lang w:val="en-US" w:eastAsia="en-US"/>
    </w:rPr>
  </w:style>
  <w:style w:type="paragraph" w:customStyle="1" w:styleId="F2DD83E9D9D14F66AFDC44CED08271553">
    <w:name w:val="F2DD83E9D9D14F66AFDC44CED08271553"/>
    <w:rsid w:val="00AC6B54"/>
    <w:rPr>
      <w:lang w:val="en-US" w:eastAsia="en-US"/>
    </w:rPr>
  </w:style>
  <w:style w:type="paragraph" w:customStyle="1" w:styleId="C8EEA07ED30342C197B2CDA6AAF4047A3">
    <w:name w:val="C8EEA07ED30342C197B2CDA6AAF4047A3"/>
    <w:rsid w:val="00AC6B54"/>
    <w:rPr>
      <w:lang w:val="en-US" w:eastAsia="en-US"/>
    </w:rPr>
  </w:style>
  <w:style w:type="paragraph" w:customStyle="1" w:styleId="51D4A303AC704DF8A4887DBAB05B035F3">
    <w:name w:val="51D4A303AC704DF8A4887DBAB05B035F3"/>
    <w:rsid w:val="00AC6B54"/>
    <w:rPr>
      <w:lang w:val="en-US" w:eastAsia="en-US"/>
    </w:rPr>
  </w:style>
  <w:style w:type="paragraph" w:customStyle="1" w:styleId="BB6C16D5F91A4F328FABEED9BA704E7F3">
    <w:name w:val="BB6C16D5F91A4F328FABEED9BA704E7F3"/>
    <w:rsid w:val="00AC6B54"/>
    <w:rPr>
      <w:lang w:val="en-US" w:eastAsia="en-US"/>
    </w:rPr>
  </w:style>
  <w:style w:type="paragraph" w:customStyle="1" w:styleId="39D3B6F28BBC467881FE9562795539C13">
    <w:name w:val="39D3B6F28BBC467881FE9562795539C13"/>
    <w:rsid w:val="00AC6B54"/>
    <w:rPr>
      <w:lang w:val="en-US" w:eastAsia="en-US"/>
    </w:rPr>
  </w:style>
  <w:style w:type="paragraph" w:customStyle="1" w:styleId="55999B3ABEE649C6A11C94311B2271C03">
    <w:name w:val="55999B3ABEE649C6A11C94311B2271C03"/>
    <w:rsid w:val="00AC6B54"/>
    <w:rPr>
      <w:lang w:val="en-US" w:eastAsia="en-US"/>
    </w:rPr>
  </w:style>
  <w:style w:type="paragraph" w:customStyle="1" w:styleId="7FC2C0158438478593EE15EB5976BF073">
    <w:name w:val="7FC2C0158438478593EE15EB5976BF073"/>
    <w:rsid w:val="00AC6B54"/>
    <w:rPr>
      <w:lang w:val="en-US" w:eastAsia="en-US"/>
    </w:rPr>
  </w:style>
  <w:style w:type="paragraph" w:customStyle="1" w:styleId="76329637CBD949C6974E9AEFB8048C751">
    <w:name w:val="76329637CBD949C6974E9AEFB8048C751"/>
    <w:rsid w:val="00AC6B54"/>
    <w:rPr>
      <w:lang w:val="en-US" w:eastAsia="en-US"/>
    </w:rPr>
  </w:style>
  <w:style w:type="paragraph" w:customStyle="1" w:styleId="DefaultPlaceholder108206515853">
    <w:name w:val="DefaultPlaceholder_108206515853"/>
    <w:rsid w:val="002452C2"/>
    <w:rPr>
      <w:lang w:val="en-US" w:eastAsia="en-US"/>
    </w:rPr>
  </w:style>
  <w:style w:type="paragraph" w:customStyle="1" w:styleId="44C358C58149445BA2755ADBB9F4F8AF3">
    <w:name w:val="44C358C58149445BA2755ADBB9F4F8AF3"/>
    <w:rsid w:val="002452C2"/>
    <w:rPr>
      <w:lang w:val="en-US" w:eastAsia="en-US"/>
    </w:rPr>
  </w:style>
  <w:style w:type="paragraph" w:customStyle="1" w:styleId="F21B320DC5CC4CA29D18953BBE653F772">
    <w:name w:val="F21B320DC5CC4CA29D18953BBE653F772"/>
    <w:rsid w:val="002452C2"/>
    <w:rPr>
      <w:lang w:val="en-US" w:eastAsia="en-US"/>
    </w:rPr>
  </w:style>
  <w:style w:type="paragraph" w:customStyle="1" w:styleId="19F5288FE7CC4C80A1FC8C20A439351A2">
    <w:name w:val="19F5288FE7CC4C80A1FC8C20A439351A2"/>
    <w:rsid w:val="002452C2"/>
    <w:rPr>
      <w:lang w:val="en-US" w:eastAsia="en-US"/>
    </w:rPr>
  </w:style>
  <w:style w:type="paragraph" w:customStyle="1" w:styleId="1826176F614340649BFAC28C3B63B7832">
    <w:name w:val="1826176F614340649BFAC28C3B63B7832"/>
    <w:rsid w:val="002452C2"/>
    <w:rPr>
      <w:lang w:val="en-US" w:eastAsia="en-US"/>
    </w:rPr>
  </w:style>
  <w:style w:type="paragraph" w:customStyle="1" w:styleId="F2DD83E9D9D14F66AFDC44CED08271554">
    <w:name w:val="F2DD83E9D9D14F66AFDC44CED08271554"/>
    <w:rsid w:val="002452C2"/>
    <w:rPr>
      <w:lang w:val="en-US" w:eastAsia="en-US"/>
    </w:rPr>
  </w:style>
  <w:style w:type="paragraph" w:customStyle="1" w:styleId="C8EEA07ED30342C197B2CDA6AAF4047A4">
    <w:name w:val="C8EEA07ED30342C197B2CDA6AAF4047A4"/>
    <w:rsid w:val="002452C2"/>
    <w:rPr>
      <w:lang w:val="en-US" w:eastAsia="en-US"/>
    </w:rPr>
  </w:style>
  <w:style w:type="paragraph" w:customStyle="1" w:styleId="51D4A303AC704DF8A4887DBAB05B035F4">
    <w:name w:val="51D4A303AC704DF8A4887DBAB05B035F4"/>
    <w:rsid w:val="002452C2"/>
    <w:rPr>
      <w:lang w:val="en-US" w:eastAsia="en-US"/>
    </w:rPr>
  </w:style>
  <w:style w:type="paragraph" w:customStyle="1" w:styleId="BB6C16D5F91A4F328FABEED9BA704E7F4">
    <w:name w:val="BB6C16D5F91A4F328FABEED9BA704E7F4"/>
    <w:rsid w:val="002452C2"/>
    <w:rPr>
      <w:lang w:val="en-US" w:eastAsia="en-US"/>
    </w:rPr>
  </w:style>
  <w:style w:type="paragraph" w:customStyle="1" w:styleId="39D3B6F28BBC467881FE9562795539C14">
    <w:name w:val="39D3B6F28BBC467881FE9562795539C14"/>
    <w:rsid w:val="002452C2"/>
    <w:rPr>
      <w:lang w:val="en-US" w:eastAsia="en-US"/>
    </w:rPr>
  </w:style>
  <w:style w:type="paragraph" w:customStyle="1" w:styleId="55999B3ABEE649C6A11C94311B2271C04">
    <w:name w:val="55999B3ABEE649C6A11C94311B2271C04"/>
    <w:rsid w:val="002452C2"/>
    <w:rPr>
      <w:lang w:val="en-US" w:eastAsia="en-US"/>
    </w:rPr>
  </w:style>
  <w:style w:type="paragraph" w:customStyle="1" w:styleId="7FC2C0158438478593EE15EB5976BF074">
    <w:name w:val="7FC2C0158438478593EE15EB5976BF074"/>
    <w:rsid w:val="002452C2"/>
    <w:rPr>
      <w:lang w:val="en-US" w:eastAsia="en-US"/>
    </w:rPr>
  </w:style>
  <w:style w:type="paragraph" w:customStyle="1" w:styleId="76329637CBD949C6974E9AEFB8048C752">
    <w:name w:val="76329637CBD949C6974E9AEFB8048C752"/>
    <w:rsid w:val="002452C2"/>
    <w:rPr>
      <w:lang w:val="en-US" w:eastAsia="en-US"/>
    </w:rPr>
  </w:style>
  <w:style w:type="paragraph" w:customStyle="1" w:styleId="DefaultPlaceholder108206515854">
    <w:name w:val="DefaultPlaceholder_108206515854"/>
    <w:rsid w:val="002452C2"/>
    <w:rPr>
      <w:lang w:val="en-US" w:eastAsia="en-US"/>
    </w:rPr>
  </w:style>
  <w:style w:type="paragraph" w:customStyle="1" w:styleId="44C358C58149445BA2755ADBB9F4F8AF4">
    <w:name w:val="44C358C58149445BA2755ADBB9F4F8AF4"/>
    <w:rsid w:val="002452C2"/>
    <w:rPr>
      <w:lang w:val="en-US" w:eastAsia="en-US"/>
    </w:rPr>
  </w:style>
  <w:style w:type="paragraph" w:customStyle="1" w:styleId="F21B320DC5CC4CA29D18953BBE653F773">
    <w:name w:val="F21B320DC5CC4CA29D18953BBE653F773"/>
    <w:rsid w:val="002452C2"/>
    <w:rPr>
      <w:lang w:val="en-US" w:eastAsia="en-US"/>
    </w:rPr>
  </w:style>
  <w:style w:type="paragraph" w:customStyle="1" w:styleId="19F5288FE7CC4C80A1FC8C20A439351A3">
    <w:name w:val="19F5288FE7CC4C80A1FC8C20A439351A3"/>
    <w:rsid w:val="002452C2"/>
    <w:rPr>
      <w:lang w:val="en-US" w:eastAsia="en-US"/>
    </w:rPr>
  </w:style>
  <w:style w:type="paragraph" w:customStyle="1" w:styleId="1826176F614340649BFAC28C3B63B7833">
    <w:name w:val="1826176F614340649BFAC28C3B63B7833"/>
    <w:rsid w:val="002452C2"/>
    <w:rPr>
      <w:lang w:val="en-US" w:eastAsia="en-US"/>
    </w:rPr>
  </w:style>
  <w:style w:type="paragraph" w:customStyle="1" w:styleId="F2DD83E9D9D14F66AFDC44CED08271555">
    <w:name w:val="F2DD83E9D9D14F66AFDC44CED08271555"/>
    <w:rsid w:val="002452C2"/>
    <w:rPr>
      <w:lang w:val="en-US" w:eastAsia="en-US"/>
    </w:rPr>
  </w:style>
  <w:style w:type="paragraph" w:customStyle="1" w:styleId="C8EEA07ED30342C197B2CDA6AAF4047A5">
    <w:name w:val="C8EEA07ED30342C197B2CDA6AAF4047A5"/>
    <w:rsid w:val="002452C2"/>
    <w:rPr>
      <w:lang w:val="en-US" w:eastAsia="en-US"/>
    </w:rPr>
  </w:style>
  <w:style w:type="paragraph" w:customStyle="1" w:styleId="51D4A303AC704DF8A4887DBAB05B035F5">
    <w:name w:val="51D4A303AC704DF8A4887DBAB05B035F5"/>
    <w:rsid w:val="002452C2"/>
    <w:rPr>
      <w:lang w:val="en-US" w:eastAsia="en-US"/>
    </w:rPr>
  </w:style>
  <w:style w:type="paragraph" w:customStyle="1" w:styleId="BB6C16D5F91A4F328FABEED9BA704E7F5">
    <w:name w:val="BB6C16D5F91A4F328FABEED9BA704E7F5"/>
    <w:rsid w:val="002452C2"/>
    <w:rPr>
      <w:lang w:val="en-US" w:eastAsia="en-US"/>
    </w:rPr>
  </w:style>
  <w:style w:type="paragraph" w:customStyle="1" w:styleId="39D3B6F28BBC467881FE9562795539C15">
    <w:name w:val="39D3B6F28BBC467881FE9562795539C15"/>
    <w:rsid w:val="002452C2"/>
    <w:rPr>
      <w:lang w:val="en-US" w:eastAsia="en-US"/>
    </w:rPr>
  </w:style>
  <w:style w:type="paragraph" w:customStyle="1" w:styleId="55999B3ABEE649C6A11C94311B2271C05">
    <w:name w:val="55999B3ABEE649C6A11C94311B2271C05"/>
    <w:rsid w:val="002452C2"/>
    <w:rPr>
      <w:lang w:val="en-US" w:eastAsia="en-US"/>
    </w:rPr>
  </w:style>
  <w:style w:type="paragraph" w:customStyle="1" w:styleId="7FC2C0158438478593EE15EB5976BF075">
    <w:name w:val="7FC2C0158438478593EE15EB5976BF075"/>
    <w:rsid w:val="002452C2"/>
    <w:rPr>
      <w:lang w:val="en-US" w:eastAsia="en-US"/>
    </w:rPr>
  </w:style>
  <w:style w:type="paragraph" w:customStyle="1" w:styleId="76329637CBD949C6974E9AEFB8048C753">
    <w:name w:val="76329637CBD949C6974E9AEFB8048C753"/>
    <w:rsid w:val="002452C2"/>
    <w:rPr>
      <w:lang w:val="en-US" w:eastAsia="en-US"/>
    </w:rPr>
  </w:style>
  <w:style w:type="paragraph" w:customStyle="1" w:styleId="DefaultPlaceholder108206515855">
    <w:name w:val="DefaultPlaceholder_108206515855"/>
    <w:rsid w:val="002452C2"/>
    <w:rPr>
      <w:lang w:val="en-US" w:eastAsia="en-US"/>
    </w:rPr>
  </w:style>
  <w:style w:type="paragraph" w:customStyle="1" w:styleId="44C358C58149445BA2755ADBB9F4F8AF5">
    <w:name w:val="44C358C58149445BA2755ADBB9F4F8AF5"/>
    <w:rsid w:val="002452C2"/>
    <w:rPr>
      <w:lang w:val="en-US" w:eastAsia="en-US"/>
    </w:rPr>
  </w:style>
  <w:style w:type="paragraph" w:customStyle="1" w:styleId="F21B320DC5CC4CA29D18953BBE653F774">
    <w:name w:val="F21B320DC5CC4CA29D18953BBE653F774"/>
    <w:rsid w:val="002452C2"/>
    <w:rPr>
      <w:lang w:val="en-US" w:eastAsia="en-US"/>
    </w:rPr>
  </w:style>
  <w:style w:type="paragraph" w:customStyle="1" w:styleId="19F5288FE7CC4C80A1FC8C20A439351A4">
    <w:name w:val="19F5288FE7CC4C80A1FC8C20A439351A4"/>
    <w:rsid w:val="002452C2"/>
    <w:rPr>
      <w:lang w:val="en-US" w:eastAsia="en-US"/>
    </w:rPr>
  </w:style>
  <w:style w:type="paragraph" w:customStyle="1" w:styleId="1826176F614340649BFAC28C3B63B7834">
    <w:name w:val="1826176F614340649BFAC28C3B63B7834"/>
    <w:rsid w:val="002452C2"/>
    <w:rPr>
      <w:lang w:val="en-US" w:eastAsia="en-US"/>
    </w:rPr>
  </w:style>
  <w:style w:type="paragraph" w:customStyle="1" w:styleId="F2DD83E9D9D14F66AFDC44CED08271556">
    <w:name w:val="F2DD83E9D9D14F66AFDC44CED08271556"/>
    <w:rsid w:val="002452C2"/>
    <w:rPr>
      <w:lang w:val="en-US" w:eastAsia="en-US"/>
    </w:rPr>
  </w:style>
  <w:style w:type="paragraph" w:customStyle="1" w:styleId="C8EEA07ED30342C197B2CDA6AAF4047A6">
    <w:name w:val="C8EEA07ED30342C197B2CDA6AAF4047A6"/>
    <w:rsid w:val="002452C2"/>
    <w:rPr>
      <w:lang w:val="en-US" w:eastAsia="en-US"/>
    </w:rPr>
  </w:style>
  <w:style w:type="paragraph" w:customStyle="1" w:styleId="51D4A303AC704DF8A4887DBAB05B035F6">
    <w:name w:val="51D4A303AC704DF8A4887DBAB05B035F6"/>
    <w:rsid w:val="002452C2"/>
    <w:rPr>
      <w:lang w:val="en-US" w:eastAsia="en-US"/>
    </w:rPr>
  </w:style>
  <w:style w:type="paragraph" w:customStyle="1" w:styleId="BB6C16D5F91A4F328FABEED9BA704E7F6">
    <w:name w:val="BB6C16D5F91A4F328FABEED9BA704E7F6"/>
    <w:rsid w:val="002452C2"/>
    <w:rPr>
      <w:lang w:val="en-US" w:eastAsia="en-US"/>
    </w:rPr>
  </w:style>
  <w:style w:type="paragraph" w:customStyle="1" w:styleId="39D3B6F28BBC467881FE9562795539C16">
    <w:name w:val="39D3B6F28BBC467881FE9562795539C16"/>
    <w:rsid w:val="002452C2"/>
    <w:rPr>
      <w:lang w:val="en-US" w:eastAsia="en-US"/>
    </w:rPr>
  </w:style>
  <w:style w:type="paragraph" w:customStyle="1" w:styleId="55999B3ABEE649C6A11C94311B2271C06">
    <w:name w:val="55999B3ABEE649C6A11C94311B2271C06"/>
    <w:rsid w:val="002452C2"/>
    <w:rPr>
      <w:lang w:val="en-US" w:eastAsia="en-US"/>
    </w:rPr>
  </w:style>
  <w:style w:type="paragraph" w:customStyle="1" w:styleId="7FC2C0158438478593EE15EB5976BF076">
    <w:name w:val="7FC2C0158438478593EE15EB5976BF076"/>
    <w:rsid w:val="002452C2"/>
    <w:rPr>
      <w:lang w:val="en-US" w:eastAsia="en-US"/>
    </w:rPr>
  </w:style>
  <w:style w:type="paragraph" w:customStyle="1" w:styleId="76329637CBD949C6974E9AEFB8048C754">
    <w:name w:val="76329637CBD949C6974E9AEFB8048C754"/>
    <w:rsid w:val="002452C2"/>
    <w:rPr>
      <w:lang w:val="en-US" w:eastAsia="en-US"/>
    </w:rPr>
  </w:style>
  <w:style w:type="paragraph" w:customStyle="1" w:styleId="DefaultPlaceholder108206515856">
    <w:name w:val="DefaultPlaceholder_108206515856"/>
    <w:rsid w:val="002452C2"/>
    <w:rPr>
      <w:lang w:val="en-US" w:eastAsia="en-US"/>
    </w:rPr>
  </w:style>
  <w:style w:type="paragraph" w:customStyle="1" w:styleId="44C358C58149445BA2755ADBB9F4F8AF6">
    <w:name w:val="44C358C58149445BA2755ADBB9F4F8AF6"/>
    <w:rsid w:val="002452C2"/>
    <w:rPr>
      <w:lang w:val="en-US" w:eastAsia="en-US"/>
    </w:rPr>
  </w:style>
  <w:style w:type="paragraph" w:customStyle="1" w:styleId="F21B320DC5CC4CA29D18953BBE653F775">
    <w:name w:val="F21B320DC5CC4CA29D18953BBE653F775"/>
    <w:rsid w:val="002452C2"/>
    <w:rPr>
      <w:lang w:val="en-US" w:eastAsia="en-US"/>
    </w:rPr>
  </w:style>
  <w:style w:type="paragraph" w:customStyle="1" w:styleId="19F5288FE7CC4C80A1FC8C20A439351A5">
    <w:name w:val="19F5288FE7CC4C80A1FC8C20A439351A5"/>
    <w:rsid w:val="002452C2"/>
    <w:rPr>
      <w:lang w:val="en-US" w:eastAsia="en-US"/>
    </w:rPr>
  </w:style>
  <w:style w:type="paragraph" w:customStyle="1" w:styleId="1826176F614340649BFAC28C3B63B7835">
    <w:name w:val="1826176F614340649BFAC28C3B63B7835"/>
    <w:rsid w:val="002452C2"/>
    <w:rPr>
      <w:lang w:val="en-US" w:eastAsia="en-US"/>
    </w:rPr>
  </w:style>
  <w:style w:type="paragraph" w:customStyle="1" w:styleId="F2DD83E9D9D14F66AFDC44CED08271557">
    <w:name w:val="F2DD83E9D9D14F66AFDC44CED08271557"/>
    <w:rsid w:val="002452C2"/>
    <w:rPr>
      <w:lang w:val="en-US" w:eastAsia="en-US"/>
    </w:rPr>
  </w:style>
  <w:style w:type="paragraph" w:customStyle="1" w:styleId="C8EEA07ED30342C197B2CDA6AAF4047A7">
    <w:name w:val="C8EEA07ED30342C197B2CDA6AAF4047A7"/>
    <w:rsid w:val="002452C2"/>
    <w:rPr>
      <w:lang w:val="en-US" w:eastAsia="en-US"/>
    </w:rPr>
  </w:style>
  <w:style w:type="paragraph" w:customStyle="1" w:styleId="51D4A303AC704DF8A4887DBAB05B035F7">
    <w:name w:val="51D4A303AC704DF8A4887DBAB05B035F7"/>
    <w:rsid w:val="002452C2"/>
    <w:rPr>
      <w:lang w:val="en-US" w:eastAsia="en-US"/>
    </w:rPr>
  </w:style>
  <w:style w:type="paragraph" w:customStyle="1" w:styleId="BB6C16D5F91A4F328FABEED9BA704E7F7">
    <w:name w:val="BB6C16D5F91A4F328FABEED9BA704E7F7"/>
    <w:rsid w:val="002452C2"/>
    <w:rPr>
      <w:lang w:val="en-US" w:eastAsia="en-US"/>
    </w:rPr>
  </w:style>
  <w:style w:type="paragraph" w:customStyle="1" w:styleId="39D3B6F28BBC467881FE9562795539C17">
    <w:name w:val="39D3B6F28BBC467881FE9562795539C17"/>
    <w:rsid w:val="002452C2"/>
    <w:rPr>
      <w:lang w:val="en-US" w:eastAsia="en-US"/>
    </w:rPr>
  </w:style>
  <w:style w:type="paragraph" w:customStyle="1" w:styleId="55999B3ABEE649C6A11C94311B2271C07">
    <w:name w:val="55999B3ABEE649C6A11C94311B2271C07"/>
    <w:rsid w:val="002452C2"/>
    <w:rPr>
      <w:lang w:val="en-US" w:eastAsia="en-US"/>
    </w:rPr>
  </w:style>
  <w:style w:type="paragraph" w:customStyle="1" w:styleId="7FC2C0158438478593EE15EB5976BF077">
    <w:name w:val="7FC2C0158438478593EE15EB5976BF077"/>
    <w:rsid w:val="002452C2"/>
    <w:rPr>
      <w:lang w:val="en-US" w:eastAsia="en-US"/>
    </w:rPr>
  </w:style>
  <w:style w:type="paragraph" w:customStyle="1" w:styleId="76329637CBD949C6974E9AEFB8048C755">
    <w:name w:val="76329637CBD949C6974E9AEFB8048C755"/>
    <w:rsid w:val="002452C2"/>
    <w:rPr>
      <w:lang w:val="en-US" w:eastAsia="en-US"/>
    </w:rPr>
  </w:style>
  <w:style w:type="paragraph" w:customStyle="1" w:styleId="DefaultPlaceholder108206515857">
    <w:name w:val="DefaultPlaceholder_108206515857"/>
    <w:rsid w:val="002452C2"/>
    <w:rPr>
      <w:lang w:val="en-US" w:eastAsia="en-US"/>
    </w:rPr>
  </w:style>
  <w:style w:type="paragraph" w:customStyle="1" w:styleId="44C358C58149445BA2755ADBB9F4F8AF7">
    <w:name w:val="44C358C58149445BA2755ADBB9F4F8AF7"/>
    <w:rsid w:val="002452C2"/>
    <w:rPr>
      <w:lang w:val="en-US" w:eastAsia="en-US"/>
    </w:rPr>
  </w:style>
  <w:style w:type="paragraph" w:customStyle="1" w:styleId="F21B320DC5CC4CA29D18953BBE653F776">
    <w:name w:val="F21B320DC5CC4CA29D18953BBE653F776"/>
    <w:rsid w:val="002452C2"/>
    <w:rPr>
      <w:lang w:val="en-US" w:eastAsia="en-US"/>
    </w:rPr>
  </w:style>
  <w:style w:type="paragraph" w:customStyle="1" w:styleId="19F5288FE7CC4C80A1FC8C20A439351A6">
    <w:name w:val="19F5288FE7CC4C80A1FC8C20A439351A6"/>
    <w:rsid w:val="002452C2"/>
    <w:rPr>
      <w:lang w:val="en-US" w:eastAsia="en-US"/>
    </w:rPr>
  </w:style>
  <w:style w:type="paragraph" w:customStyle="1" w:styleId="1826176F614340649BFAC28C3B63B7836">
    <w:name w:val="1826176F614340649BFAC28C3B63B7836"/>
    <w:rsid w:val="002452C2"/>
    <w:rPr>
      <w:lang w:val="en-US" w:eastAsia="en-US"/>
    </w:rPr>
  </w:style>
  <w:style w:type="paragraph" w:customStyle="1" w:styleId="F2DD83E9D9D14F66AFDC44CED08271558">
    <w:name w:val="F2DD83E9D9D14F66AFDC44CED08271558"/>
    <w:rsid w:val="002452C2"/>
    <w:rPr>
      <w:lang w:val="en-US" w:eastAsia="en-US"/>
    </w:rPr>
  </w:style>
  <w:style w:type="paragraph" w:customStyle="1" w:styleId="C8EEA07ED30342C197B2CDA6AAF4047A8">
    <w:name w:val="C8EEA07ED30342C197B2CDA6AAF4047A8"/>
    <w:rsid w:val="002452C2"/>
    <w:rPr>
      <w:lang w:val="en-US" w:eastAsia="en-US"/>
    </w:rPr>
  </w:style>
  <w:style w:type="paragraph" w:customStyle="1" w:styleId="51D4A303AC704DF8A4887DBAB05B035F8">
    <w:name w:val="51D4A303AC704DF8A4887DBAB05B035F8"/>
    <w:rsid w:val="002452C2"/>
    <w:rPr>
      <w:lang w:val="en-US" w:eastAsia="en-US"/>
    </w:rPr>
  </w:style>
  <w:style w:type="paragraph" w:customStyle="1" w:styleId="BB6C16D5F91A4F328FABEED9BA704E7F8">
    <w:name w:val="BB6C16D5F91A4F328FABEED9BA704E7F8"/>
    <w:rsid w:val="002452C2"/>
    <w:rPr>
      <w:lang w:val="en-US" w:eastAsia="en-US"/>
    </w:rPr>
  </w:style>
  <w:style w:type="paragraph" w:customStyle="1" w:styleId="39D3B6F28BBC467881FE9562795539C18">
    <w:name w:val="39D3B6F28BBC467881FE9562795539C18"/>
    <w:rsid w:val="002452C2"/>
    <w:rPr>
      <w:lang w:val="en-US" w:eastAsia="en-US"/>
    </w:rPr>
  </w:style>
  <w:style w:type="paragraph" w:customStyle="1" w:styleId="55999B3ABEE649C6A11C94311B2271C08">
    <w:name w:val="55999B3ABEE649C6A11C94311B2271C08"/>
    <w:rsid w:val="002452C2"/>
    <w:rPr>
      <w:lang w:val="en-US" w:eastAsia="en-US"/>
    </w:rPr>
  </w:style>
  <w:style w:type="paragraph" w:customStyle="1" w:styleId="7FC2C0158438478593EE15EB5976BF078">
    <w:name w:val="7FC2C0158438478593EE15EB5976BF078"/>
    <w:rsid w:val="002452C2"/>
    <w:rPr>
      <w:lang w:val="en-US" w:eastAsia="en-US"/>
    </w:rPr>
  </w:style>
  <w:style w:type="paragraph" w:customStyle="1" w:styleId="76329637CBD949C6974E9AEFB8048C756">
    <w:name w:val="76329637CBD949C6974E9AEFB8048C756"/>
    <w:rsid w:val="002452C2"/>
    <w:rPr>
      <w:lang w:val="en-US" w:eastAsia="en-US"/>
    </w:rPr>
  </w:style>
  <w:style w:type="paragraph" w:customStyle="1" w:styleId="A07A01E5C3F64880BEF49A610E43CAC5">
    <w:name w:val="A07A01E5C3F64880BEF49A610E43CAC5"/>
    <w:rsid w:val="00CC2D4A"/>
    <w:pPr>
      <w:spacing w:after="160" w:line="259" w:lineRule="auto"/>
    </w:pPr>
    <w:rPr>
      <w:lang w:val="en-US" w:eastAsia="en-US"/>
    </w:rPr>
  </w:style>
  <w:style w:type="paragraph" w:customStyle="1" w:styleId="000B396D9ECF466FB4D122A625BE8A3A">
    <w:name w:val="000B396D9ECF466FB4D122A625BE8A3A"/>
    <w:rsid w:val="00CC2D4A"/>
    <w:pPr>
      <w:spacing w:after="160" w:line="259" w:lineRule="auto"/>
    </w:pPr>
    <w:rPr>
      <w:lang w:val="en-US" w:eastAsia="en-US"/>
    </w:rPr>
  </w:style>
  <w:style w:type="paragraph" w:customStyle="1" w:styleId="62A56E91256C4E1783CB772D707D67CD">
    <w:name w:val="62A56E91256C4E1783CB772D707D67CD"/>
    <w:rsid w:val="00CC2D4A"/>
    <w:pPr>
      <w:spacing w:after="160" w:line="259" w:lineRule="auto"/>
    </w:pPr>
    <w:rPr>
      <w:lang w:val="en-US" w:eastAsia="en-US"/>
    </w:rPr>
  </w:style>
  <w:style w:type="paragraph" w:customStyle="1" w:styleId="DefaultPlaceholder108206515858">
    <w:name w:val="DefaultPlaceholder_108206515858"/>
    <w:rsid w:val="00CC2D4A"/>
    <w:rPr>
      <w:lang w:val="en-US" w:eastAsia="en-US"/>
    </w:rPr>
  </w:style>
  <w:style w:type="paragraph" w:customStyle="1" w:styleId="44C358C58149445BA2755ADBB9F4F8AF8">
    <w:name w:val="44C358C58149445BA2755ADBB9F4F8AF8"/>
    <w:rsid w:val="00CC2D4A"/>
    <w:rPr>
      <w:lang w:val="en-US" w:eastAsia="en-US"/>
    </w:rPr>
  </w:style>
  <w:style w:type="paragraph" w:customStyle="1" w:styleId="F21B320DC5CC4CA29D18953BBE653F777">
    <w:name w:val="F21B320DC5CC4CA29D18953BBE653F777"/>
    <w:rsid w:val="00CC2D4A"/>
    <w:rPr>
      <w:lang w:val="en-US" w:eastAsia="en-US"/>
    </w:rPr>
  </w:style>
  <w:style w:type="paragraph" w:customStyle="1" w:styleId="19F5288FE7CC4C80A1FC8C20A439351A7">
    <w:name w:val="19F5288FE7CC4C80A1FC8C20A439351A7"/>
    <w:rsid w:val="00CC2D4A"/>
    <w:rPr>
      <w:lang w:val="en-US" w:eastAsia="en-US"/>
    </w:rPr>
  </w:style>
  <w:style w:type="paragraph" w:customStyle="1" w:styleId="1826176F614340649BFAC28C3B63B7837">
    <w:name w:val="1826176F614340649BFAC28C3B63B7837"/>
    <w:rsid w:val="00CC2D4A"/>
    <w:rPr>
      <w:lang w:val="en-US" w:eastAsia="en-US"/>
    </w:rPr>
  </w:style>
  <w:style w:type="paragraph" w:customStyle="1" w:styleId="F2DD83E9D9D14F66AFDC44CED08271559">
    <w:name w:val="F2DD83E9D9D14F66AFDC44CED08271559"/>
    <w:rsid w:val="00CC2D4A"/>
    <w:rPr>
      <w:lang w:val="en-US" w:eastAsia="en-US"/>
    </w:rPr>
  </w:style>
  <w:style w:type="paragraph" w:customStyle="1" w:styleId="C8EEA07ED30342C197B2CDA6AAF4047A9">
    <w:name w:val="C8EEA07ED30342C197B2CDA6AAF4047A9"/>
    <w:rsid w:val="00CC2D4A"/>
    <w:rPr>
      <w:lang w:val="en-US" w:eastAsia="en-US"/>
    </w:rPr>
  </w:style>
  <w:style w:type="paragraph" w:customStyle="1" w:styleId="51D4A303AC704DF8A4887DBAB05B035F9">
    <w:name w:val="51D4A303AC704DF8A4887DBAB05B035F9"/>
    <w:rsid w:val="00CC2D4A"/>
    <w:rPr>
      <w:lang w:val="en-US" w:eastAsia="en-US"/>
    </w:rPr>
  </w:style>
  <w:style w:type="paragraph" w:customStyle="1" w:styleId="BB6C16D5F91A4F328FABEED9BA704E7F9">
    <w:name w:val="BB6C16D5F91A4F328FABEED9BA704E7F9"/>
    <w:rsid w:val="00CC2D4A"/>
    <w:rPr>
      <w:lang w:val="en-US" w:eastAsia="en-US"/>
    </w:rPr>
  </w:style>
  <w:style w:type="paragraph" w:customStyle="1" w:styleId="39D3B6F28BBC467881FE9562795539C19">
    <w:name w:val="39D3B6F28BBC467881FE9562795539C19"/>
    <w:rsid w:val="00CC2D4A"/>
    <w:rPr>
      <w:lang w:val="en-US" w:eastAsia="en-US"/>
    </w:rPr>
  </w:style>
  <w:style w:type="paragraph" w:customStyle="1" w:styleId="55999B3ABEE649C6A11C94311B2271C09">
    <w:name w:val="55999B3ABEE649C6A11C94311B2271C09"/>
    <w:rsid w:val="00CC2D4A"/>
    <w:rPr>
      <w:lang w:val="en-US" w:eastAsia="en-US"/>
    </w:rPr>
  </w:style>
  <w:style w:type="paragraph" w:customStyle="1" w:styleId="7FC2C0158438478593EE15EB5976BF079">
    <w:name w:val="7FC2C0158438478593EE15EB5976BF079"/>
    <w:rsid w:val="00CC2D4A"/>
    <w:rPr>
      <w:lang w:val="en-US" w:eastAsia="en-US"/>
    </w:rPr>
  </w:style>
  <w:style w:type="paragraph" w:customStyle="1" w:styleId="76329637CBD949C6974E9AEFB8048C757">
    <w:name w:val="76329637CBD949C6974E9AEFB8048C757"/>
    <w:rsid w:val="00CC2D4A"/>
    <w:rPr>
      <w:lang w:val="en-US" w:eastAsia="en-US"/>
    </w:rPr>
  </w:style>
  <w:style w:type="paragraph" w:customStyle="1" w:styleId="648D2CD624BC4026886F3335B038148D">
    <w:name w:val="648D2CD624BC4026886F3335B038148D"/>
    <w:rsid w:val="006B16B6"/>
    <w:pPr>
      <w:spacing w:after="160" w:line="259" w:lineRule="auto"/>
    </w:pPr>
    <w:rPr>
      <w:lang w:val="es-CL" w:eastAsia="es-CL"/>
    </w:rPr>
  </w:style>
  <w:style w:type="paragraph" w:customStyle="1" w:styleId="DefaultPlaceholder108206515859">
    <w:name w:val="DefaultPlaceholder_108206515859"/>
    <w:rsid w:val="00DD6FC8"/>
    <w:rPr>
      <w:lang w:val="en-US" w:eastAsia="en-US"/>
    </w:rPr>
  </w:style>
  <w:style w:type="paragraph" w:customStyle="1" w:styleId="44C358C58149445BA2755ADBB9F4F8AF9">
    <w:name w:val="44C358C58149445BA2755ADBB9F4F8AF9"/>
    <w:rsid w:val="00DD6FC8"/>
    <w:rPr>
      <w:lang w:val="en-US" w:eastAsia="en-US"/>
    </w:rPr>
  </w:style>
  <w:style w:type="paragraph" w:customStyle="1" w:styleId="648D2CD624BC4026886F3335B038148D1">
    <w:name w:val="648D2CD624BC4026886F3335B038148D1"/>
    <w:rsid w:val="00DD6FC8"/>
    <w:rPr>
      <w:lang w:val="en-US" w:eastAsia="en-US"/>
    </w:rPr>
  </w:style>
  <w:style w:type="paragraph" w:customStyle="1" w:styleId="F21B320DC5CC4CA29D18953BBE653F778">
    <w:name w:val="F21B320DC5CC4CA29D18953BBE653F778"/>
    <w:rsid w:val="00DD6FC8"/>
    <w:rPr>
      <w:lang w:val="en-US" w:eastAsia="en-US"/>
    </w:rPr>
  </w:style>
  <w:style w:type="paragraph" w:customStyle="1" w:styleId="19F5288FE7CC4C80A1FC8C20A439351A8">
    <w:name w:val="19F5288FE7CC4C80A1FC8C20A439351A8"/>
    <w:rsid w:val="00DD6FC8"/>
    <w:rPr>
      <w:lang w:val="en-US" w:eastAsia="en-US"/>
    </w:rPr>
  </w:style>
  <w:style w:type="paragraph" w:customStyle="1" w:styleId="1826176F614340649BFAC28C3B63B7838">
    <w:name w:val="1826176F614340649BFAC28C3B63B7838"/>
    <w:rsid w:val="00DD6FC8"/>
    <w:rPr>
      <w:lang w:val="en-US" w:eastAsia="en-US"/>
    </w:rPr>
  </w:style>
  <w:style w:type="paragraph" w:customStyle="1" w:styleId="F2DD83E9D9D14F66AFDC44CED082715510">
    <w:name w:val="F2DD83E9D9D14F66AFDC44CED082715510"/>
    <w:rsid w:val="00DD6FC8"/>
    <w:rPr>
      <w:lang w:val="en-US" w:eastAsia="en-US"/>
    </w:rPr>
  </w:style>
  <w:style w:type="paragraph" w:customStyle="1" w:styleId="C8EEA07ED30342C197B2CDA6AAF4047A10">
    <w:name w:val="C8EEA07ED30342C197B2CDA6AAF4047A10"/>
    <w:rsid w:val="00DD6FC8"/>
    <w:rPr>
      <w:lang w:val="en-US" w:eastAsia="en-US"/>
    </w:rPr>
  </w:style>
  <w:style w:type="paragraph" w:customStyle="1" w:styleId="51D4A303AC704DF8A4887DBAB05B035F10">
    <w:name w:val="51D4A303AC704DF8A4887DBAB05B035F10"/>
    <w:rsid w:val="00DD6FC8"/>
    <w:rPr>
      <w:lang w:val="en-US" w:eastAsia="en-US"/>
    </w:rPr>
  </w:style>
  <w:style w:type="paragraph" w:customStyle="1" w:styleId="BB6C16D5F91A4F328FABEED9BA704E7F10">
    <w:name w:val="BB6C16D5F91A4F328FABEED9BA704E7F10"/>
    <w:rsid w:val="00DD6FC8"/>
    <w:rPr>
      <w:lang w:val="en-US" w:eastAsia="en-US"/>
    </w:rPr>
  </w:style>
  <w:style w:type="paragraph" w:customStyle="1" w:styleId="39D3B6F28BBC467881FE9562795539C110">
    <w:name w:val="39D3B6F28BBC467881FE9562795539C110"/>
    <w:rsid w:val="00DD6FC8"/>
    <w:rPr>
      <w:lang w:val="en-US" w:eastAsia="en-US"/>
    </w:rPr>
  </w:style>
  <w:style w:type="paragraph" w:customStyle="1" w:styleId="55999B3ABEE649C6A11C94311B2271C010">
    <w:name w:val="55999B3ABEE649C6A11C94311B2271C010"/>
    <w:rsid w:val="00DD6FC8"/>
    <w:rPr>
      <w:lang w:val="en-US" w:eastAsia="en-US"/>
    </w:rPr>
  </w:style>
  <w:style w:type="paragraph" w:customStyle="1" w:styleId="7FC2C0158438478593EE15EB5976BF0710">
    <w:name w:val="7FC2C0158438478593EE15EB5976BF0710"/>
    <w:rsid w:val="00DD6FC8"/>
    <w:rPr>
      <w:lang w:val="en-US" w:eastAsia="en-US"/>
    </w:rPr>
  </w:style>
  <w:style w:type="paragraph" w:customStyle="1" w:styleId="76329637CBD949C6974E9AEFB8048C758">
    <w:name w:val="76329637CBD949C6974E9AEFB8048C758"/>
    <w:rsid w:val="00DD6FC8"/>
    <w:rPr>
      <w:lang w:val="en-US" w:eastAsia="en-US"/>
    </w:rPr>
  </w:style>
  <w:style w:type="paragraph" w:customStyle="1" w:styleId="DefaultPlaceholder108206515860">
    <w:name w:val="DefaultPlaceholder_108206515860"/>
    <w:rsid w:val="009728D2"/>
    <w:rPr>
      <w:lang w:val="en-US" w:eastAsia="en-US"/>
    </w:rPr>
  </w:style>
  <w:style w:type="paragraph" w:customStyle="1" w:styleId="44C358C58149445BA2755ADBB9F4F8AF10">
    <w:name w:val="44C358C58149445BA2755ADBB9F4F8AF10"/>
    <w:rsid w:val="009728D2"/>
    <w:rPr>
      <w:lang w:val="en-US" w:eastAsia="en-US"/>
    </w:rPr>
  </w:style>
  <w:style w:type="paragraph" w:customStyle="1" w:styleId="648D2CD624BC4026886F3335B038148D2">
    <w:name w:val="648D2CD624BC4026886F3335B038148D2"/>
    <w:rsid w:val="009728D2"/>
    <w:rPr>
      <w:lang w:val="en-US" w:eastAsia="en-US"/>
    </w:rPr>
  </w:style>
  <w:style w:type="paragraph" w:customStyle="1" w:styleId="F21B320DC5CC4CA29D18953BBE653F779">
    <w:name w:val="F21B320DC5CC4CA29D18953BBE653F779"/>
    <w:rsid w:val="009728D2"/>
    <w:rPr>
      <w:lang w:val="en-US" w:eastAsia="en-US"/>
    </w:rPr>
  </w:style>
  <w:style w:type="paragraph" w:customStyle="1" w:styleId="19F5288FE7CC4C80A1FC8C20A439351A9">
    <w:name w:val="19F5288FE7CC4C80A1FC8C20A439351A9"/>
    <w:rsid w:val="009728D2"/>
    <w:rPr>
      <w:lang w:val="en-US" w:eastAsia="en-US"/>
    </w:rPr>
  </w:style>
  <w:style w:type="paragraph" w:customStyle="1" w:styleId="1826176F614340649BFAC28C3B63B7839">
    <w:name w:val="1826176F614340649BFAC28C3B63B7839"/>
    <w:rsid w:val="009728D2"/>
    <w:rPr>
      <w:lang w:val="en-US" w:eastAsia="en-US"/>
    </w:rPr>
  </w:style>
  <w:style w:type="paragraph" w:customStyle="1" w:styleId="DefaultPlaceholder108206515861">
    <w:name w:val="DefaultPlaceholder_108206515861"/>
    <w:rsid w:val="00EB5604"/>
    <w:rPr>
      <w:lang w:val="en-US" w:eastAsia="en-US"/>
    </w:rPr>
  </w:style>
  <w:style w:type="paragraph" w:customStyle="1" w:styleId="44C358C58149445BA2755ADBB9F4F8AF11">
    <w:name w:val="44C358C58149445BA2755ADBB9F4F8AF11"/>
    <w:rsid w:val="00EB5604"/>
    <w:rPr>
      <w:lang w:val="en-US" w:eastAsia="en-US"/>
    </w:rPr>
  </w:style>
  <w:style w:type="paragraph" w:customStyle="1" w:styleId="648D2CD624BC4026886F3335B038148D3">
    <w:name w:val="648D2CD624BC4026886F3335B038148D3"/>
    <w:rsid w:val="00EB5604"/>
    <w:rPr>
      <w:lang w:val="en-US" w:eastAsia="en-US"/>
    </w:rPr>
  </w:style>
  <w:style w:type="paragraph" w:customStyle="1" w:styleId="F21B320DC5CC4CA29D18953BBE653F7710">
    <w:name w:val="F21B320DC5CC4CA29D18953BBE653F7710"/>
    <w:rsid w:val="00EB5604"/>
    <w:rPr>
      <w:lang w:val="en-US" w:eastAsia="en-US"/>
    </w:rPr>
  </w:style>
  <w:style w:type="paragraph" w:customStyle="1" w:styleId="19F5288FE7CC4C80A1FC8C20A439351A10">
    <w:name w:val="19F5288FE7CC4C80A1FC8C20A439351A10"/>
    <w:rsid w:val="00EB5604"/>
    <w:rPr>
      <w:lang w:val="en-US" w:eastAsia="en-US"/>
    </w:rPr>
  </w:style>
  <w:style w:type="paragraph" w:customStyle="1" w:styleId="1826176F614340649BFAC28C3B63B78310">
    <w:name w:val="1826176F614340649BFAC28C3B63B78310"/>
    <w:rsid w:val="00EB5604"/>
    <w:rPr>
      <w:lang w:val="en-US" w:eastAsia="en-US"/>
    </w:rPr>
  </w:style>
  <w:style w:type="paragraph" w:customStyle="1" w:styleId="FF04BA71292A40D59360111B83540E2D">
    <w:name w:val="FF04BA71292A40D59360111B83540E2D"/>
    <w:rsid w:val="00EB5604"/>
    <w:rPr>
      <w:lang w:val="en-US" w:eastAsia="en-US"/>
    </w:rPr>
  </w:style>
  <w:style w:type="paragraph" w:customStyle="1" w:styleId="587325855CCA446498638246183B98CF">
    <w:name w:val="587325855CCA446498638246183B98CF"/>
    <w:rsid w:val="00EB5604"/>
    <w:rPr>
      <w:lang w:val="en-US" w:eastAsia="en-US"/>
    </w:rPr>
  </w:style>
  <w:style w:type="paragraph" w:customStyle="1" w:styleId="DefaultPlaceholder108206515862">
    <w:name w:val="DefaultPlaceholder_108206515862"/>
    <w:rsid w:val="007C4340"/>
    <w:rPr>
      <w:lang w:val="en-US" w:eastAsia="en-US"/>
    </w:rPr>
  </w:style>
  <w:style w:type="paragraph" w:customStyle="1" w:styleId="44C358C58149445BA2755ADBB9F4F8AF12">
    <w:name w:val="44C358C58149445BA2755ADBB9F4F8AF12"/>
    <w:rsid w:val="007C4340"/>
    <w:rPr>
      <w:lang w:val="en-US" w:eastAsia="en-US"/>
    </w:rPr>
  </w:style>
  <w:style w:type="paragraph" w:customStyle="1" w:styleId="648D2CD624BC4026886F3335B038148D4">
    <w:name w:val="648D2CD624BC4026886F3335B038148D4"/>
    <w:rsid w:val="007C4340"/>
    <w:rPr>
      <w:lang w:val="en-US" w:eastAsia="en-US"/>
    </w:rPr>
  </w:style>
  <w:style w:type="paragraph" w:customStyle="1" w:styleId="F21B320DC5CC4CA29D18953BBE653F7711">
    <w:name w:val="F21B320DC5CC4CA29D18953BBE653F7711"/>
    <w:rsid w:val="007C4340"/>
    <w:rPr>
      <w:lang w:val="en-US" w:eastAsia="en-US"/>
    </w:rPr>
  </w:style>
  <w:style w:type="paragraph" w:customStyle="1" w:styleId="19F5288FE7CC4C80A1FC8C20A439351A11">
    <w:name w:val="19F5288FE7CC4C80A1FC8C20A439351A11"/>
    <w:rsid w:val="007C4340"/>
    <w:rPr>
      <w:lang w:val="en-US" w:eastAsia="en-US"/>
    </w:rPr>
  </w:style>
  <w:style w:type="paragraph" w:customStyle="1" w:styleId="1826176F614340649BFAC28C3B63B78311">
    <w:name w:val="1826176F614340649BFAC28C3B63B78311"/>
    <w:rsid w:val="007C4340"/>
    <w:rPr>
      <w:lang w:val="en-US" w:eastAsia="en-US"/>
    </w:rPr>
  </w:style>
  <w:style w:type="paragraph" w:customStyle="1" w:styleId="FF04BA71292A40D59360111B83540E2D1">
    <w:name w:val="FF04BA71292A40D59360111B83540E2D1"/>
    <w:rsid w:val="007C4340"/>
    <w:rPr>
      <w:lang w:val="en-US" w:eastAsia="en-US"/>
    </w:rPr>
  </w:style>
  <w:style w:type="paragraph" w:customStyle="1" w:styleId="0003491FDAF3450DA841F91B1428BBB7">
    <w:name w:val="0003491FDAF3450DA841F91B1428BBB7"/>
    <w:rsid w:val="007C4340"/>
    <w:rPr>
      <w:lang w:val="en-US" w:eastAsia="en-US"/>
    </w:rPr>
  </w:style>
  <w:style w:type="paragraph" w:customStyle="1" w:styleId="DefaultPlaceholder108206515863">
    <w:name w:val="DefaultPlaceholder_108206515863"/>
    <w:rsid w:val="007C4340"/>
    <w:rPr>
      <w:lang w:val="en-US" w:eastAsia="en-US"/>
    </w:rPr>
  </w:style>
  <w:style w:type="paragraph" w:customStyle="1" w:styleId="44C358C58149445BA2755ADBB9F4F8AF13">
    <w:name w:val="44C358C58149445BA2755ADBB9F4F8AF13"/>
    <w:rsid w:val="007C4340"/>
    <w:rPr>
      <w:lang w:val="en-US" w:eastAsia="en-US"/>
    </w:rPr>
  </w:style>
  <w:style w:type="paragraph" w:customStyle="1" w:styleId="5C8DB86FB84F49AD87BD5EC6E2153C2D">
    <w:name w:val="5C8DB86FB84F49AD87BD5EC6E2153C2D"/>
    <w:rsid w:val="007C4340"/>
    <w:rPr>
      <w:lang w:val="en-US" w:eastAsia="en-US"/>
    </w:rPr>
  </w:style>
  <w:style w:type="paragraph" w:customStyle="1" w:styleId="648D2CD624BC4026886F3335B038148D5">
    <w:name w:val="648D2CD624BC4026886F3335B038148D5"/>
    <w:rsid w:val="007C4340"/>
    <w:rPr>
      <w:lang w:val="en-US" w:eastAsia="en-US"/>
    </w:rPr>
  </w:style>
  <w:style w:type="paragraph" w:customStyle="1" w:styleId="F21B320DC5CC4CA29D18953BBE653F7712">
    <w:name w:val="F21B320DC5CC4CA29D18953BBE653F7712"/>
    <w:rsid w:val="007C4340"/>
    <w:rPr>
      <w:lang w:val="en-US" w:eastAsia="en-US"/>
    </w:rPr>
  </w:style>
  <w:style w:type="paragraph" w:customStyle="1" w:styleId="19F5288FE7CC4C80A1FC8C20A439351A12">
    <w:name w:val="19F5288FE7CC4C80A1FC8C20A439351A12"/>
    <w:rsid w:val="007C4340"/>
    <w:rPr>
      <w:lang w:val="en-US" w:eastAsia="en-US"/>
    </w:rPr>
  </w:style>
  <w:style w:type="paragraph" w:customStyle="1" w:styleId="1826176F614340649BFAC28C3B63B78312">
    <w:name w:val="1826176F614340649BFAC28C3B63B78312"/>
    <w:rsid w:val="007C4340"/>
    <w:rPr>
      <w:lang w:val="en-US" w:eastAsia="en-US"/>
    </w:rPr>
  </w:style>
  <w:style w:type="paragraph" w:customStyle="1" w:styleId="FF04BA71292A40D59360111B83540E2D2">
    <w:name w:val="FF04BA71292A40D59360111B83540E2D2"/>
    <w:rsid w:val="007C4340"/>
    <w:rPr>
      <w:lang w:val="en-US" w:eastAsia="en-US"/>
    </w:rPr>
  </w:style>
  <w:style w:type="paragraph" w:customStyle="1" w:styleId="D43C05E765C742E5A882436BE6D57E8E">
    <w:name w:val="D43C05E765C742E5A882436BE6D57E8E"/>
    <w:rsid w:val="007C4340"/>
    <w:rPr>
      <w:lang w:val="en-US" w:eastAsia="en-US"/>
    </w:rPr>
  </w:style>
  <w:style w:type="paragraph" w:customStyle="1" w:styleId="63DECB86DD014B34AEC191358A05ADA7">
    <w:name w:val="63DECB86DD014B34AEC191358A05ADA7"/>
    <w:rsid w:val="007C4340"/>
    <w:rPr>
      <w:lang w:val="en-US" w:eastAsia="en-US"/>
    </w:rPr>
  </w:style>
  <w:style w:type="paragraph" w:customStyle="1" w:styleId="9A70A810BF2C48C0A541AB223DAB3587">
    <w:name w:val="9A70A810BF2C48C0A541AB223DAB3587"/>
    <w:rsid w:val="007C4340"/>
    <w:rPr>
      <w:lang w:val="en-US" w:eastAsia="en-US"/>
    </w:rPr>
  </w:style>
  <w:style w:type="paragraph" w:customStyle="1" w:styleId="D40DDF1DE070443EBC57BF857042D2F1">
    <w:name w:val="D40DDF1DE070443EBC57BF857042D2F1"/>
    <w:rsid w:val="007C4340"/>
    <w:rPr>
      <w:lang w:val="en-US" w:eastAsia="en-US"/>
    </w:rPr>
  </w:style>
  <w:style w:type="paragraph" w:customStyle="1" w:styleId="0003491FDAF3450DA841F91B1428BBB71">
    <w:name w:val="0003491FDAF3450DA841F91B1428BBB71"/>
    <w:rsid w:val="007C4340"/>
    <w:rPr>
      <w:lang w:val="en-US" w:eastAsia="en-US"/>
    </w:rPr>
  </w:style>
  <w:style w:type="paragraph" w:customStyle="1" w:styleId="DefaultPlaceholder108206515864">
    <w:name w:val="DefaultPlaceholder_108206515864"/>
    <w:rsid w:val="007C4340"/>
    <w:rPr>
      <w:lang w:val="en-US" w:eastAsia="en-US"/>
    </w:rPr>
  </w:style>
  <w:style w:type="paragraph" w:customStyle="1" w:styleId="44C358C58149445BA2755ADBB9F4F8AF14">
    <w:name w:val="44C358C58149445BA2755ADBB9F4F8AF14"/>
    <w:rsid w:val="007C4340"/>
    <w:rPr>
      <w:lang w:val="en-US" w:eastAsia="en-US"/>
    </w:rPr>
  </w:style>
  <w:style w:type="paragraph" w:customStyle="1" w:styleId="5C8DB86FB84F49AD87BD5EC6E2153C2D1">
    <w:name w:val="5C8DB86FB84F49AD87BD5EC6E2153C2D1"/>
    <w:rsid w:val="007C4340"/>
    <w:rPr>
      <w:lang w:val="en-US" w:eastAsia="en-US"/>
    </w:rPr>
  </w:style>
  <w:style w:type="paragraph" w:customStyle="1" w:styleId="648D2CD624BC4026886F3335B038148D6">
    <w:name w:val="648D2CD624BC4026886F3335B038148D6"/>
    <w:rsid w:val="007C4340"/>
    <w:rPr>
      <w:lang w:val="en-US" w:eastAsia="en-US"/>
    </w:rPr>
  </w:style>
  <w:style w:type="paragraph" w:customStyle="1" w:styleId="F21B320DC5CC4CA29D18953BBE653F7713">
    <w:name w:val="F21B320DC5CC4CA29D18953BBE653F7713"/>
    <w:rsid w:val="007C4340"/>
    <w:rPr>
      <w:lang w:val="en-US" w:eastAsia="en-US"/>
    </w:rPr>
  </w:style>
  <w:style w:type="paragraph" w:customStyle="1" w:styleId="19F5288FE7CC4C80A1FC8C20A439351A13">
    <w:name w:val="19F5288FE7CC4C80A1FC8C20A439351A13"/>
    <w:rsid w:val="007C4340"/>
    <w:rPr>
      <w:lang w:val="en-US" w:eastAsia="en-US"/>
    </w:rPr>
  </w:style>
  <w:style w:type="paragraph" w:customStyle="1" w:styleId="1826176F614340649BFAC28C3B63B78313">
    <w:name w:val="1826176F614340649BFAC28C3B63B78313"/>
    <w:rsid w:val="007C4340"/>
    <w:rPr>
      <w:lang w:val="en-US" w:eastAsia="en-US"/>
    </w:rPr>
  </w:style>
  <w:style w:type="paragraph" w:customStyle="1" w:styleId="FF04BA71292A40D59360111B83540E2D3">
    <w:name w:val="FF04BA71292A40D59360111B83540E2D3"/>
    <w:rsid w:val="007C4340"/>
    <w:rPr>
      <w:lang w:val="en-US" w:eastAsia="en-US"/>
    </w:rPr>
  </w:style>
  <w:style w:type="paragraph" w:customStyle="1" w:styleId="D43C05E765C742E5A882436BE6D57E8E1">
    <w:name w:val="D43C05E765C742E5A882436BE6D57E8E1"/>
    <w:rsid w:val="007C4340"/>
    <w:rPr>
      <w:lang w:val="en-US" w:eastAsia="en-US"/>
    </w:rPr>
  </w:style>
  <w:style w:type="paragraph" w:customStyle="1" w:styleId="63DECB86DD014B34AEC191358A05ADA71">
    <w:name w:val="63DECB86DD014B34AEC191358A05ADA71"/>
    <w:rsid w:val="007C4340"/>
    <w:rPr>
      <w:lang w:val="en-US" w:eastAsia="en-US"/>
    </w:rPr>
  </w:style>
  <w:style w:type="paragraph" w:customStyle="1" w:styleId="9A70A810BF2C48C0A541AB223DAB35871">
    <w:name w:val="9A70A810BF2C48C0A541AB223DAB35871"/>
    <w:rsid w:val="007C4340"/>
    <w:rPr>
      <w:lang w:val="en-US" w:eastAsia="en-US"/>
    </w:rPr>
  </w:style>
  <w:style w:type="paragraph" w:customStyle="1" w:styleId="D40DDF1DE070443EBC57BF857042D2F11">
    <w:name w:val="D40DDF1DE070443EBC57BF857042D2F11"/>
    <w:rsid w:val="007C4340"/>
    <w:rPr>
      <w:lang w:val="en-US" w:eastAsia="en-US"/>
    </w:rPr>
  </w:style>
  <w:style w:type="paragraph" w:customStyle="1" w:styleId="0003491FDAF3450DA841F91B1428BBB72">
    <w:name w:val="0003491FDAF3450DA841F91B1428BBB72"/>
    <w:rsid w:val="007C4340"/>
    <w:rPr>
      <w:lang w:val="en-US" w:eastAsia="en-US"/>
    </w:rPr>
  </w:style>
  <w:style w:type="paragraph" w:customStyle="1" w:styleId="DefaultPlaceholder108206515865">
    <w:name w:val="DefaultPlaceholder_108206515865"/>
    <w:rsid w:val="007C4340"/>
    <w:rPr>
      <w:lang w:val="en-US" w:eastAsia="en-US"/>
    </w:rPr>
  </w:style>
  <w:style w:type="paragraph" w:customStyle="1" w:styleId="44C358C58149445BA2755ADBB9F4F8AF15">
    <w:name w:val="44C358C58149445BA2755ADBB9F4F8AF15"/>
    <w:rsid w:val="007C4340"/>
    <w:rPr>
      <w:lang w:val="en-US" w:eastAsia="en-US"/>
    </w:rPr>
  </w:style>
  <w:style w:type="paragraph" w:customStyle="1" w:styleId="5C8DB86FB84F49AD87BD5EC6E2153C2D2">
    <w:name w:val="5C8DB86FB84F49AD87BD5EC6E2153C2D2"/>
    <w:rsid w:val="007C4340"/>
    <w:rPr>
      <w:lang w:val="en-US" w:eastAsia="en-US"/>
    </w:rPr>
  </w:style>
  <w:style w:type="paragraph" w:customStyle="1" w:styleId="648D2CD624BC4026886F3335B038148D7">
    <w:name w:val="648D2CD624BC4026886F3335B038148D7"/>
    <w:rsid w:val="007C4340"/>
    <w:rPr>
      <w:lang w:val="en-US" w:eastAsia="en-US"/>
    </w:rPr>
  </w:style>
  <w:style w:type="paragraph" w:customStyle="1" w:styleId="F21B320DC5CC4CA29D18953BBE653F7714">
    <w:name w:val="F21B320DC5CC4CA29D18953BBE653F7714"/>
    <w:rsid w:val="007C4340"/>
    <w:rPr>
      <w:lang w:val="en-US" w:eastAsia="en-US"/>
    </w:rPr>
  </w:style>
  <w:style w:type="paragraph" w:customStyle="1" w:styleId="19F5288FE7CC4C80A1FC8C20A439351A14">
    <w:name w:val="19F5288FE7CC4C80A1FC8C20A439351A14"/>
    <w:rsid w:val="007C4340"/>
    <w:rPr>
      <w:lang w:val="en-US" w:eastAsia="en-US"/>
    </w:rPr>
  </w:style>
  <w:style w:type="paragraph" w:customStyle="1" w:styleId="1826176F614340649BFAC28C3B63B78314">
    <w:name w:val="1826176F614340649BFAC28C3B63B78314"/>
    <w:rsid w:val="007C4340"/>
    <w:rPr>
      <w:lang w:val="en-US" w:eastAsia="en-US"/>
    </w:rPr>
  </w:style>
  <w:style w:type="paragraph" w:customStyle="1" w:styleId="FF04BA71292A40D59360111B83540E2D4">
    <w:name w:val="FF04BA71292A40D59360111B83540E2D4"/>
    <w:rsid w:val="007C4340"/>
    <w:rPr>
      <w:lang w:val="en-US" w:eastAsia="en-US"/>
    </w:rPr>
  </w:style>
  <w:style w:type="paragraph" w:customStyle="1" w:styleId="D43C05E765C742E5A882436BE6D57E8E2">
    <w:name w:val="D43C05E765C742E5A882436BE6D57E8E2"/>
    <w:rsid w:val="007C4340"/>
    <w:rPr>
      <w:lang w:val="en-US" w:eastAsia="en-US"/>
    </w:rPr>
  </w:style>
  <w:style w:type="paragraph" w:customStyle="1" w:styleId="63DECB86DD014B34AEC191358A05ADA72">
    <w:name w:val="63DECB86DD014B34AEC191358A05ADA72"/>
    <w:rsid w:val="007C4340"/>
    <w:rPr>
      <w:lang w:val="en-US" w:eastAsia="en-US"/>
    </w:rPr>
  </w:style>
  <w:style w:type="paragraph" w:customStyle="1" w:styleId="9A70A810BF2C48C0A541AB223DAB35872">
    <w:name w:val="9A70A810BF2C48C0A541AB223DAB35872"/>
    <w:rsid w:val="007C4340"/>
    <w:rPr>
      <w:lang w:val="en-US" w:eastAsia="en-US"/>
    </w:rPr>
  </w:style>
  <w:style w:type="paragraph" w:customStyle="1" w:styleId="D40DDF1DE070443EBC57BF857042D2F12">
    <w:name w:val="D40DDF1DE070443EBC57BF857042D2F12"/>
    <w:rsid w:val="007C4340"/>
    <w:rPr>
      <w:lang w:val="en-US" w:eastAsia="en-US"/>
    </w:rPr>
  </w:style>
  <w:style w:type="paragraph" w:customStyle="1" w:styleId="0003491FDAF3450DA841F91B1428BBB73">
    <w:name w:val="0003491FDAF3450DA841F91B1428BBB73"/>
    <w:rsid w:val="007C4340"/>
    <w:rPr>
      <w:lang w:val="en-US" w:eastAsia="en-US"/>
    </w:rPr>
  </w:style>
  <w:style w:type="paragraph" w:customStyle="1" w:styleId="DefaultPlaceholder108206515866">
    <w:name w:val="DefaultPlaceholder_108206515866"/>
    <w:rsid w:val="007C4340"/>
    <w:rPr>
      <w:lang w:val="en-US" w:eastAsia="en-US"/>
    </w:rPr>
  </w:style>
  <w:style w:type="paragraph" w:customStyle="1" w:styleId="44C358C58149445BA2755ADBB9F4F8AF16">
    <w:name w:val="44C358C58149445BA2755ADBB9F4F8AF16"/>
    <w:rsid w:val="007C4340"/>
    <w:rPr>
      <w:lang w:val="en-US" w:eastAsia="en-US"/>
    </w:rPr>
  </w:style>
  <w:style w:type="paragraph" w:customStyle="1" w:styleId="5C8DB86FB84F49AD87BD5EC6E2153C2D3">
    <w:name w:val="5C8DB86FB84F49AD87BD5EC6E2153C2D3"/>
    <w:rsid w:val="007C4340"/>
    <w:rPr>
      <w:lang w:val="en-US" w:eastAsia="en-US"/>
    </w:rPr>
  </w:style>
  <w:style w:type="paragraph" w:customStyle="1" w:styleId="648D2CD624BC4026886F3335B038148D8">
    <w:name w:val="648D2CD624BC4026886F3335B038148D8"/>
    <w:rsid w:val="007C4340"/>
    <w:rPr>
      <w:lang w:val="en-US" w:eastAsia="en-US"/>
    </w:rPr>
  </w:style>
  <w:style w:type="paragraph" w:customStyle="1" w:styleId="F21B320DC5CC4CA29D18953BBE653F7715">
    <w:name w:val="F21B320DC5CC4CA29D18953BBE653F7715"/>
    <w:rsid w:val="007C4340"/>
    <w:rPr>
      <w:lang w:val="en-US" w:eastAsia="en-US"/>
    </w:rPr>
  </w:style>
  <w:style w:type="paragraph" w:customStyle="1" w:styleId="19F5288FE7CC4C80A1FC8C20A439351A15">
    <w:name w:val="19F5288FE7CC4C80A1FC8C20A439351A15"/>
    <w:rsid w:val="007C4340"/>
    <w:rPr>
      <w:lang w:val="en-US" w:eastAsia="en-US"/>
    </w:rPr>
  </w:style>
  <w:style w:type="paragraph" w:customStyle="1" w:styleId="1826176F614340649BFAC28C3B63B78315">
    <w:name w:val="1826176F614340649BFAC28C3B63B78315"/>
    <w:rsid w:val="007C4340"/>
    <w:rPr>
      <w:lang w:val="en-US" w:eastAsia="en-US"/>
    </w:rPr>
  </w:style>
  <w:style w:type="paragraph" w:customStyle="1" w:styleId="FF04BA71292A40D59360111B83540E2D5">
    <w:name w:val="FF04BA71292A40D59360111B83540E2D5"/>
    <w:rsid w:val="007C4340"/>
    <w:rPr>
      <w:lang w:val="en-US" w:eastAsia="en-US"/>
    </w:rPr>
  </w:style>
  <w:style w:type="paragraph" w:customStyle="1" w:styleId="D43C05E765C742E5A882436BE6D57E8E3">
    <w:name w:val="D43C05E765C742E5A882436BE6D57E8E3"/>
    <w:rsid w:val="007C4340"/>
    <w:rPr>
      <w:lang w:val="en-US" w:eastAsia="en-US"/>
    </w:rPr>
  </w:style>
  <w:style w:type="paragraph" w:customStyle="1" w:styleId="63DECB86DD014B34AEC191358A05ADA73">
    <w:name w:val="63DECB86DD014B34AEC191358A05ADA73"/>
    <w:rsid w:val="007C4340"/>
    <w:rPr>
      <w:lang w:val="en-US" w:eastAsia="en-US"/>
    </w:rPr>
  </w:style>
  <w:style w:type="paragraph" w:customStyle="1" w:styleId="9A70A810BF2C48C0A541AB223DAB35873">
    <w:name w:val="9A70A810BF2C48C0A541AB223DAB35873"/>
    <w:rsid w:val="007C4340"/>
    <w:rPr>
      <w:lang w:val="en-US" w:eastAsia="en-US"/>
    </w:rPr>
  </w:style>
  <w:style w:type="paragraph" w:customStyle="1" w:styleId="D40DDF1DE070443EBC57BF857042D2F13">
    <w:name w:val="D40DDF1DE070443EBC57BF857042D2F13"/>
    <w:rsid w:val="007C4340"/>
    <w:rPr>
      <w:lang w:val="en-US" w:eastAsia="en-US"/>
    </w:rPr>
  </w:style>
  <w:style w:type="paragraph" w:customStyle="1" w:styleId="0003491FDAF3450DA841F91B1428BBB74">
    <w:name w:val="0003491FDAF3450DA841F91B1428BBB74"/>
    <w:rsid w:val="007C4340"/>
    <w:rPr>
      <w:lang w:val="en-US" w:eastAsia="en-US"/>
    </w:rPr>
  </w:style>
  <w:style w:type="paragraph" w:customStyle="1" w:styleId="DefaultPlaceholder108206515867">
    <w:name w:val="DefaultPlaceholder_108206515867"/>
    <w:rsid w:val="007C4340"/>
    <w:rPr>
      <w:lang w:val="en-US" w:eastAsia="en-US"/>
    </w:rPr>
  </w:style>
  <w:style w:type="paragraph" w:customStyle="1" w:styleId="44C358C58149445BA2755ADBB9F4F8AF17">
    <w:name w:val="44C358C58149445BA2755ADBB9F4F8AF17"/>
    <w:rsid w:val="007C4340"/>
    <w:rPr>
      <w:lang w:val="en-US" w:eastAsia="en-US"/>
    </w:rPr>
  </w:style>
  <w:style w:type="paragraph" w:customStyle="1" w:styleId="5C8DB86FB84F49AD87BD5EC6E2153C2D4">
    <w:name w:val="5C8DB86FB84F49AD87BD5EC6E2153C2D4"/>
    <w:rsid w:val="007C4340"/>
    <w:rPr>
      <w:lang w:val="en-US" w:eastAsia="en-US"/>
    </w:rPr>
  </w:style>
  <w:style w:type="paragraph" w:customStyle="1" w:styleId="648D2CD624BC4026886F3335B038148D9">
    <w:name w:val="648D2CD624BC4026886F3335B038148D9"/>
    <w:rsid w:val="007C4340"/>
    <w:rPr>
      <w:lang w:val="en-US" w:eastAsia="en-US"/>
    </w:rPr>
  </w:style>
  <w:style w:type="paragraph" w:customStyle="1" w:styleId="F21B320DC5CC4CA29D18953BBE653F7716">
    <w:name w:val="F21B320DC5CC4CA29D18953BBE653F7716"/>
    <w:rsid w:val="007C4340"/>
    <w:rPr>
      <w:lang w:val="en-US" w:eastAsia="en-US"/>
    </w:rPr>
  </w:style>
  <w:style w:type="paragraph" w:customStyle="1" w:styleId="19F5288FE7CC4C80A1FC8C20A439351A16">
    <w:name w:val="19F5288FE7CC4C80A1FC8C20A439351A16"/>
    <w:rsid w:val="007C4340"/>
    <w:rPr>
      <w:lang w:val="en-US" w:eastAsia="en-US"/>
    </w:rPr>
  </w:style>
  <w:style w:type="paragraph" w:customStyle="1" w:styleId="1826176F614340649BFAC28C3B63B78316">
    <w:name w:val="1826176F614340649BFAC28C3B63B78316"/>
    <w:rsid w:val="007C4340"/>
    <w:rPr>
      <w:lang w:val="en-US" w:eastAsia="en-US"/>
    </w:rPr>
  </w:style>
  <w:style w:type="paragraph" w:customStyle="1" w:styleId="FF04BA71292A40D59360111B83540E2D6">
    <w:name w:val="FF04BA71292A40D59360111B83540E2D6"/>
    <w:rsid w:val="007C4340"/>
    <w:rPr>
      <w:lang w:val="en-US" w:eastAsia="en-US"/>
    </w:rPr>
  </w:style>
  <w:style w:type="paragraph" w:customStyle="1" w:styleId="D43C05E765C742E5A882436BE6D57E8E4">
    <w:name w:val="D43C05E765C742E5A882436BE6D57E8E4"/>
    <w:rsid w:val="007C4340"/>
    <w:rPr>
      <w:lang w:val="en-US" w:eastAsia="en-US"/>
    </w:rPr>
  </w:style>
  <w:style w:type="paragraph" w:customStyle="1" w:styleId="63DECB86DD014B34AEC191358A05ADA74">
    <w:name w:val="63DECB86DD014B34AEC191358A05ADA74"/>
    <w:rsid w:val="007C4340"/>
    <w:rPr>
      <w:lang w:val="en-US" w:eastAsia="en-US"/>
    </w:rPr>
  </w:style>
  <w:style w:type="paragraph" w:customStyle="1" w:styleId="9A70A810BF2C48C0A541AB223DAB35874">
    <w:name w:val="9A70A810BF2C48C0A541AB223DAB35874"/>
    <w:rsid w:val="007C4340"/>
    <w:rPr>
      <w:lang w:val="en-US" w:eastAsia="en-US"/>
    </w:rPr>
  </w:style>
  <w:style w:type="paragraph" w:customStyle="1" w:styleId="D40DDF1DE070443EBC57BF857042D2F14">
    <w:name w:val="D40DDF1DE070443EBC57BF857042D2F14"/>
    <w:rsid w:val="007C4340"/>
    <w:rPr>
      <w:lang w:val="en-US" w:eastAsia="en-US"/>
    </w:rPr>
  </w:style>
  <w:style w:type="paragraph" w:customStyle="1" w:styleId="0003491FDAF3450DA841F91B1428BBB75">
    <w:name w:val="0003491FDAF3450DA841F91B1428BBB75"/>
    <w:rsid w:val="007C4340"/>
    <w:rPr>
      <w:lang w:val="en-US" w:eastAsia="en-US"/>
    </w:rPr>
  </w:style>
  <w:style w:type="paragraph" w:customStyle="1" w:styleId="DefaultPlaceholder108206515868">
    <w:name w:val="DefaultPlaceholder_108206515868"/>
    <w:rsid w:val="00B1113D"/>
    <w:rPr>
      <w:lang w:val="en-US" w:eastAsia="en-US"/>
    </w:rPr>
  </w:style>
  <w:style w:type="paragraph" w:customStyle="1" w:styleId="44C358C58149445BA2755ADBB9F4F8AF18">
    <w:name w:val="44C358C58149445BA2755ADBB9F4F8AF18"/>
    <w:rsid w:val="00B1113D"/>
    <w:rPr>
      <w:lang w:val="en-US" w:eastAsia="en-US"/>
    </w:rPr>
  </w:style>
  <w:style w:type="paragraph" w:customStyle="1" w:styleId="5C8DB86FB84F49AD87BD5EC6E2153C2D5">
    <w:name w:val="5C8DB86FB84F49AD87BD5EC6E2153C2D5"/>
    <w:rsid w:val="00B1113D"/>
    <w:rPr>
      <w:lang w:val="en-US" w:eastAsia="en-US"/>
    </w:rPr>
  </w:style>
  <w:style w:type="paragraph" w:customStyle="1" w:styleId="648D2CD624BC4026886F3335B038148D10">
    <w:name w:val="648D2CD624BC4026886F3335B038148D10"/>
    <w:rsid w:val="00B1113D"/>
    <w:rPr>
      <w:lang w:val="en-US" w:eastAsia="en-US"/>
    </w:rPr>
  </w:style>
  <w:style w:type="paragraph" w:customStyle="1" w:styleId="F21B320DC5CC4CA29D18953BBE653F7717">
    <w:name w:val="F21B320DC5CC4CA29D18953BBE653F7717"/>
    <w:rsid w:val="00B1113D"/>
    <w:rPr>
      <w:lang w:val="en-US" w:eastAsia="en-US"/>
    </w:rPr>
  </w:style>
  <w:style w:type="paragraph" w:customStyle="1" w:styleId="19F5288FE7CC4C80A1FC8C20A439351A17">
    <w:name w:val="19F5288FE7CC4C80A1FC8C20A439351A17"/>
    <w:rsid w:val="00B1113D"/>
    <w:rPr>
      <w:lang w:val="en-US" w:eastAsia="en-US"/>
    </w:rPr>
  </w:style>
  <w:style w:type="paragraph" w:customStyle="1" w:styleId="1826176F614340649BFAC28C3B63B78317">
    <w:name w:val="1826176F614340649BFAC28C3B63B78317"/>
    <w:rsid w:val="00B1113D"/>
    <w:rPr>
      <w:lang w:val="en-US" w:eastAsia="en-US"/>
    </w:rPr>
  </w:style>
  <w:style w:type="paragraph" w:customStyle="1" w:styleId="FF04BA71292A40D59360111B83540E2D7">
    <w:name w:val="FF04BA71292A40D59360111B83540E2D7"/>
    <w:rsid w:val="00B1113D"/>
    <w:rPr>
      <w:lang w:val="en-US" w:eastAsia="en-US"/>
    </w:rPr>
  </w:style>
  <w:style w:type="paragraph" w:customStyle="1" w:styleId="D43C05E765C742E5A882436BE6D57E8E5">
    <w:name w:val="D43C05E765C742E5A882436BE6D57E8E5"/>
    <w:rsid w:val="00B1113D"/>
    <w:rPr>
      <w:lang w:val="en-US" w:eastAsia="en-US"/>
    </w:rPr>
  </w:style>
  <w:style w:type="paragraph" w:customStyle="1" w:styleId="63DECB86DD014B34AEC191358A05ADA75">
    <w:name w:val="63DECB86DD014B34AEC191358A05ADA75"/>
    <w:rsid w:val="00B1113D"/>
    <w:rPr>
      <w:lang w:val="en-US" w:eastAsia="en-US"/>
    </w:rPr>
  </w:style>
  <w:style w:type="paragraph" w:customStyle="1" w:styleId="9A70A810BF2C48C0A541AB223DAB35875">
    <w:name w:val="9A70A810BF2C48C0A541AB223DAB35875"/>
    <w:rsid w:val="00B1113D"/>
    <w:rPr>
      <w:lang w:val="en-US" w:eastAsia="en-US"/>
    </w:rPr>
  </w:style>
  <w:style w:type="paragraph" w:customStyle="1" w:styleId="D40DDF1DE070443EBC57BF857042D2F15">
    <w:name w:val="D40DDF1DE070443EBC57BF857042D2F15"/>
    <w:rsid w:val="00B1113D"/>
    <w:rPr>
      <w:lang w:val="en-US" w:eastAsia="en-US"/>
    </w:rPr>
  </w:style>
  <w:style w:type="paragraph" w:customStyle="1" w:styleId="0003491FDAF3450DA841F91B1428BBB76">
    <w:name w:val="0003491FDAF3450DA841F91B1428BBB76"/>
    <w:rsid w:val="00B1113D"/>
    <w:rPr>
      <w:lang w:val="en-US" w:eastAsia="en-US"/>
    </w:rPr>
  </w:style>
  <w:style w:type="paragraph" w:customStyle="1" w:styleId="DefaultPlaceholder108206515869">
    <w:name w:val="DefaultPlaceholder_108206515869"/>
    <w:rsid w:val="00D763D0"/>
    <w:rPr>
      <w:lang w:val="en-US" w:eastAsia="en-US"/>
    </w:rPr>
  </w:style>
  <w:style w:type="paragraph" w:customStyle="1" w:styleId="44C358C58149445BA2755ADBB9F4F8AF19">
    <w:name w:val="44C358C58149445BA2755ADBB9F4F8AF19"/>
    <w:rsid w:val="00D763D0"/>
    <w:rPr>
      <w:lang w:val="en-US" w:eastAsia="en-US"/>
    </w:rPr>
  </w:style>
  <w:style w:type="paragraph" w:customStyle="1" w:styleId="5C8DB86FB84F49AD87BD5EC6E2153C2D6">
    <w:name w:val="5C8DB86FB84F49AD87BD5EC6E2153C2D6"/>
    <w:rsid w:val="00D763D0"/>
    <w:rPr>
      <w:lang w:val="en-US" w:eastAsia="en-US"/>
    </w:rPr>
  </w:style>
  <w:style w:type="paragraph" w:customStyle="1" w:styleId="648D2CD624BC4026886F3335B038148D11">
    <w:name w:val="648D2CD624BC4026886F3335B038148D11"/>
    <w:rsid w:val="00D763D0"/>
    <w:rPr>
      <w:lang w:val="en-US" w:eastAsia="en-US"/>
    </w:rPr>
  </w:style>
  <w:style w:type="paragraph" w:customStyle="1" w:styleId="F21B320DC5CC4CA29D18953BBE653F7718">
    <w:name w:val="F21B320DC5CC4CA29D18953BBE653F7718"/>
    <w:rsid w:val="00D763D0"/>
    <w:rPr>
      <w:lang w:val="en-US" w:eastAsia="en-US"/>
    </w:rPr>
  </w:style>
  <w:style w:type="paragraph" w:customStyle="1" w:styleId="19F5288FE7CC4C80A1FC8C20A439351A18">
    <w:name w:val="19F5288FE7CC4C80A1FC8C20A439351A18"/>
    <w:rsid w:val="00D763D0"/>
    <w:rPr>
      <w:lang w:val="en-US" w:eastAsia="en-US"/>
    </w:rPr>
  </w:style>
  <w:style w:type="paragraph" w:customStyle="1" w:styleId="FF04BA71292A40D59360111B83540E2D8">
    <w:name w:val="FF04BA71292A40D59360111B83540E2D8"/>
    <w:rsid w:val="00D763D0"/>
    <w:rPr>
      <w:lang w:val="en-US" w:eastAsia="en-US"/>
    </w:rPr>
  </w:style>
  <w:style w:type="paragraph" w:customStyle="1" w:styleId="D43C05E765C742E5A882436BE6D57E8E6">
    <w:name w:val="D43C05E765C742E5A882436BE6D57E8E6"/>
    <w:rsid w:val="00D763D0"/>
    <w:rPr>
      <w:lang w:val="en-US" w:eastAsia="en-US"/>
    </w:rPr>
  </w:style>
  <w:style w:type="paragraph" w:customStyle="1" w:styleId="63DECB86DD014B34AEC191358A05ADA76">
    <w:name w:val="63DECB86DD014B34AEC191358A05ADA76"/>
    <w:rsid w:val="00D763D0"/>
    <w:rPr>
      <w:lang w:val="en-US" w:eastAsia="en-US"/>
    </w:rPr>
  </w:style>
  <w:style w:type="paragraph" w:customStyle="1" w:styleId="9A70A810BF2C48C0A541AB223DAB35876">
    <w:name w:val="9A70A810BF2C48C0A541AB223DAB35876"/>
    <w:rsid w:val="00D763D0"/>
    <w:rPr>
      <w:lang w:val="en-US" w:eastAsia="en-US"/>
    </w:rPr>
  </w:style>
  <w:style w:type="paragraph" w:customStyle="1" w:styleId="D40DDF1DE070443EBC57BF857042D2F16">
    <w:name w:val="D40DDF1DE070443EBC57BF857042D2F16"/>
    <w:rsid w:val="00D763D0"/>
    <w:rPr>
      <w:lang w:val="en-US" w:eastAsia="en-US"/>
    </w:rPr>
  </w:style>
  <w:style w:type="paragraph" w:customStyle="1" w:styleId="A8BB6696CD5F4D3F827469160D09BDDF">
    <w:name w:val="A8BB6696CD5F4D3F827469160D09BDDF"/>
    <w:rsid w:val="00D763D0"/>
    <w:pPr>
      <w:spacing w:after="160" w:line="259" w:lineRule="auto"/>
    </w:pPr>
    <w:rPr>
      <w:lang w:val="es-CL" w:eastAsia="es-CL"/>
    </w:rPr>
  </w:style>
  <w:style w:type="paragraph" w:customStyle="1" w:styleId="DefaultPlaceholder108206515870">
    <w:name w:val="DefaultPlaceholder_108206515870"/>
    <w:rsid w:val="00AD306F"/>
    <w:rPr>
      <w:lang w:val="en-US" w:eastAsia="en-US"/>
    </w:rPr>
  </w:style>
  <w:style w:type="paragraph" w:customStyle="1" w:styleId="44C358C58149445BA2755ADBB9F4F8AF20">
    <w:name w:val="44C358C58149445BA2755ADBB9F4F8AF20"/>
    <w:rsid w:val="00AD306F"/>
    <w:rPr>
      <w:lang w:val="en-US" w:eastAsia="en-US"/>
    </w:rPr>
  </w:style>
  <w:style w:type="paragraph" w:customStyle="1" w:styleId="5C8DB86FB84F49AD87BD5EC6E2153C2D7">
    <w:name w:val="5C8DB86FB84F49AD87BD5EC6E2153C2D7"/>
    <w:rsid w:val="00AD306F"/>
    <w:rPr>
      <w:lang w:val="en-US" w:eastAsia="en-US"/>
    </w:rPr>
  </w:style>
  <w:style w:type="paragraph" w:customStyle="1" w:styleId="648D2CD624BC4026886F3335B038148D12">
    <w:name w:val="648D2CD624BC4026886F3335B038148D12"/>
    <w:rsid w:val="00AD306F"/>
    <w:rPr>
      <w:lang w:val="en-US" w:eastAsia="en-US"/>
    </w:rPr>
  </w:style>
  <w:style w:type="paragraph" w:customStyle="1" w:styleId="F21B320DC5CC4CA29D18953BBE653F7719">
    <w:name w:val="F21B320DC5CC4CA29D18953BBE653F7719"/>
    <w:rsid w:val="00AD306F"/>
    <w:rPr>
      <w:lang w:val="en-US" w:eastAsia="en-US"/>
    </w:rPr>
  </w:style>
  <w:style w:type="paragraph" w:customStyle="1" w:styleId="19F5288FE7CC4C80A1FC8C20A439351A19">
    <w:name w:val="19F5288FE7CC4C80A1FC8C20A439351A19"/>
    <w:rsid w:val="00AD306F"/>
    <w:rPr>
      <w:lang w:val="en-US" w:eastAsia="en-US"/>
    </w:rPr>
  </w:style>
  <w:style w:type="paragraph" w:customStyle="1" w:styleId="6055CACF63754C38AEFAE0ADE58AB52F">
    <w:name w:val="6055CACF63754C38AEFAE0ADE58AB52F"/>
    <w:rsid w:val="00AD306F"/>
    <w:rPr>
      <w:lang w:val="en-US" w:eastAsia="en-US"/>
    </w:rPr>
  </w:style>
  <w:style w:type="paragraph" w:customStyle="1" w:styleId="D43C05E765C742E5A882436BE6D57E8E7">
    <w:name w:val="D43C05E765C742E5A882436BE6D57E8E7"/>
    <w:rsid w:val="00AD306F"/>
    <w:rPr>
      <w:lang w:val="en-US" w:eastAsia="en-US"/>
    </w:rPr>
  </w:style>
  <w:style w:type="paragraph" w:customStyle="1" w:styleId="63DECB86DD014B34AEC191358A05ADA77">
    <w:name w:val="63DECB86DD014B34AEC191358A05ADA77"/>
    <w:rsid w:val="00AD306F"/>
    <w:rPr>
      <w:lang w:val="en-US" w:eastAsia="en-US"/>
    </w:rPr>
  </w:style>
  <w:style w:type="paragraph" w:customStyle="1" w:styleId="9A70A810BF2C48C0A541AB223DAB35877">
    <w:name w:val="9A70A810BF2C48C0A541AB223DAB35877"/>
    <w:rsid w:val="00AD306F"/>
    <w:rPr>
      <w:lang w:val="en-US" w:eastAsia="en-US"/>
    </w:rPr>
  </w:style>
  <w:style w:type="paragraph" w:customStyle="1" w:styleId="D40DDF1DE070443EBC57BF857042D2F17">
    <w:name w:val="D40DDF1DE070443EBC57BF857042D2F17"/>
    <w:rsid w:val="00AD306F"/>
    <w:rPr>
      <w:lang w:val="en-US" w:eastAsia="en-US"/>
    </w:rPr>
  </w:style>
  <w:style w:type="paragraph" w:customStyle="1" w:styleId="DefaultPlaceholder108206515871">
    <w:name w:val="DefaultPlaceholder_108206515871"/>
    <w:rsid w:val="00AD306F"/>
    <w:rPr>
      <w:lang w:val="en-US" w:eastAsia="en-US"/>
    </w:rPr>
  </w:style>
  <w:style w:type="paragraph" w:customStyle="1" w:styleId="44C358C58149445BA2755ADBB9F4F8AF21">
    <w:name w:val="44C358C58149445BA2755ADBB9F4F8AF21"/>
    <w:rsid w:val="00AD306F"/>
    <w:rPr>
      <w:lang w:val="en-US" w:eastAsia="en-US"/>
    </w:rPr>
  </w:style>
  <w:style w:type="paragraph" w:customStyle="1" w:styleId="5C8DB86FB84F49AD87BD5EC6E2153C2D8">
    <w:name w:val="5C8DB86FB84F49AD87BD5EC6E2153C2D8"/>
    <w:rsid w:val="00AD306F"/>
    <w:rPr>
      <w:lang w:val="en-US" w:eastAsia="en-US"/>
    </w:rPr>
  </w:style>
  <w:style w:type="paragraph" w:customStyle="1" w:styleId="648D2CD624BC4026886F3335B038148D13">
    <w:name w:val="648D2CD624BC4026886F3335B038148D13"/>
    <w:rsid w:val="00AD306F"/>
    <w:rPr>
      <w:lang w:val="en-US" w:eastAsia="en-US"/>
    </w:rPr>
  </w:style>
  <w:style w:type="paragraph" w:customStyle="1" w:styleId="F21B320DC5CC4CA29D18953BBE653F7720">
    <w:name w:val="F21B320DC5CC4CA29D18953BBE653F7720"/>
    <w:rsid w:val="00AD306F"/>
    <w:rPr>
      <w:lang w:val="en-US" w:eastAsia="en-US"/>
    </w:rPr>
  </w:style>
  <w:style w:type="paragraph" w:customStyle="1" w:styleId="19F5288FE7CC4C80A1FC8C20A439351A20">
    <w:name w:val="19F5288FE7CC4C80A1FC8C20A439351A20"/>
    <w:rsid w:val="00AD306F"/>
    <w:rPr>
      <w:lang w:val="en-US" w:eastAsia="en-US"/>
    </w:rPr>
  </w:style>
  <w:style w:type="paragraph" w:customStyle="1" w:styleId="6055CACF63754C38AEFAE0ADE58AB52F1">
    <w:name w:val="6055CACF63754C38AEFAE0ADE58AB52F1"/>
    <w:rsid w:val="00AD306F"/>
    <w:rPr>
      <w:lang w:val="en-US" w:eastAsia="en-US"/>
    </w:rPr>
  </w:style>
  <w:style w:type="paragraph" w:customStyle="1" w:styleId="D43C05E765C742E5A882436BE6D57E8E8">
    <w:name w:val="D43C05E765C742E5A882436BE6D57E8E8"/>
    <w:rsid w:val="00AD306F"/>
    <w:rPr>
      <w:lang w:val="en-US" w:eastAsia="en-US"/>
    </w:rPr>
  </w:style>
  <w:style w:type="paragraph" w:customStyle="1" w:styleId="63DECB86DD014B34AEC191358A05ADA78">
    <w:name w:val="63DECB86DD014B34AEC191358A05ADA78"/>
    <w:rsid w:val="00AD306F"/>
    <w:rPr>
      <w:lang w:val="en-US" w:eastAsia="en-US"/>
    </w:rPr>
  </w:style>
  <w:style w:type="paragraph" w:customStyle="1" w:styleId="9A70A810BF2C48C0A541AB223DAB35878">
    <w:name w:val="9A70A810BF2C48C0A541AB223DAB35878"/>
    <w:rsid w:val="00AD306F"/>
    <w:rPr>
      <w:lang w:val="en-US" w:eastAsia="en-US"/>
    </w:rPr>
  </w:style>
  <w:style w:type="paragraph" w:customStyle="1" w:styleId="D40DDF1DE070443EBC57BF857042D2F18">
    <w:name w:val="D40DDF1DE070443EBC57BF857042D2F18"/>
    <w:rsid w:val="00AD306F"/>
    <w:rPr>
      <w:lang w:val="en-US" w:eastAsia="en-US"/>
    </w:rPr>
  </w:style>
  <w:style w:type="paragraph" w:customStyle="1" w:styleId="DefaultPlaceholder108206515872">
    <w:name w:val="DefaultPlaceholder_108206515872"/>
    <w:rsid w:val="00AD306F"/>
    <w:rPr>
      <w:lang w:val="en-US" w:eastAsia="en-US"/>
    </w:rPr>
  </w:style>
  <w:style w:type="paragraph" w:customStyle="1" w:styleId="44C358C58149445BA2755ADBB9F4F8AF22">
    <w:name w:val="44C358C58149445BA2755ADBB9F4F8AF22"/>
    <w:rsid w:val="00AD306F"/>
    <w:rPr>
      <w:lang w:val="en-US" w:eastAsia="en-US"/>
    </w:rPr>
  </w:style>
  <w:style w:type="paragraph" w:customStyle="1" w:styleId="5C8DB86FB84F49AD87BD5EC6E2153C2D9">
    <w:name w:val="5C8DB86FB84F49AD87BD5EC6E2153C2D9"/>
    <w:rsid w:val="00AD306F"/>
    <w:rPr>
      <w:lang w:val="en-US" w:eastAsia="en-US"/>
    </w:rPr>
  </w:style>
  <w:style w:type="paragraph" w:customStyle="1" w:styleId="648D2CD624BC4026886F3335B038148D14">
    <w:name w:val="648D2CD624BC4026886F3335B038148D14"/>
    <w:rsid w:val="00AD306F"/>
    <w:rPr>
      <w:lang w:val="en-US" w:eastAsia="en-US"/>
    </w:rPr>
  </w:style>
  <w:style w:type="paragraph" w:customStyle="1" w:styleId="F21B320DC5CC4CA29D18953BBE653F7721">
    <w:name w:val="F21B320DC5CC4CA29D18953BBE653F7721"/>
    <w:rsid w:val="00AD306F"/>
    <w:rPr>
      <w:lang w:val="en-US" w:eastAsia="en-US"/>
    </w:rPr>
  </w:style>
  <w:style w:type="paragraph" w:customStyle="1" w:styleId="19F5288FE7CC4C80A1FC8C20A439351A21">
    <w:name w:val="19F5288FE7CC4C80A1FC8C20A439351A21"/>
    <w:rsid w:val="00AD306F"/>
    <w:rPr>
      <w:lang w:val="en-US" w:eastAsia="en-US"/>
    </w:rPr>
  </w:style>
  <w:style w:type="paragraph" w:customStyle="1" w:styleId="6055CACF63754C38AEFAE0ADE58AB52F2">
    <w:name w:val="6055CACF63754C38AEFAE0ADE58AB52F2"/>
    <w:rsid w:val="00AD306F"/>
    <w:rPr>
      <w:lang w:val="en-US" w:eastAsia="en-US"/>
    </w:rPr>
  </w:style>
  <w:style w:type="paragraph" w:customStyle="1" w:styleId="D43C05E765C742E5A882436BE6D57E8E9">
    <w:name w:val="D43C05E765C742E5A882436BE6D57E8E9"/>
    <w:rsid w:val="00AD306F"/>
    <w:rPr>
      <w:lang w:val="en-US" w:eastAsia="en-US"/>
    </w:rPr>
  </w:style>
  <w:style w:type="paragraph" w:customStyle="1" w:styleId="391733EBBDB746DE94658F4B5E2D48F9">
    <w:name w:val="391733EBBDB746DE94658F4B5E2D48F9"/>
    <w:rsid w:val="00AD306F"/>
    <w:rPr>
      <w:lang w:val="en-US" w:eastAsia="en-US"/>
    </w:rPr>
  </w:style>
  <w:style w:type="paragraph" w:customStyle="1" w:styleId="9A70A810BF2C48C0A541AB223DAB35879">
    <w:name w:val="9A70A810BF2C48C0A541AB223DAB35879"/>
    <w:rsid w:val="00AD306F"/>
    <w:rPr>
      <w:lang w:val="en-US" w:eastAsia="en-US"/>
    </w:rPr>
  </w:style>
  <w:style w:type="paragraph" w:customStyle="1" w:styleId="D40DDF1DE070443EBC57BF857042D2F19">
    <w:name w:val="D40DDF1DE070443EBC57BF857042D2F19"/>
    <w:rsid w:val="00AD306F"/>
    <w:rPr>
      <w:lang w:val="en-US" w:eastAsia="en-US"/>
    </w:rPr>
  </w:style>
  <w:style w:type="paragraph" w:customStyle="1" w:styleId="DefaultPlaceholder108206515873">
    <w:name w:val="DefaultPlaceholder_108206515873"/>
    <w:rsid w:val="009A3780"/>
    <w:rPr>
      <w:lang w:val="en-US" w:eastAsia="en-US"/>
    </w:rPr>
  </w:style>
  <w:style w:type="paragraph" w:customStyle="1" w:styleId="44C358C58149445BA2755ADBB9F4F8AF23">
    <w:name w:val="44C358C58149445BA2755ADBB9F4F8AF23"/>
    <w:rsid w:val="009A3780"/>
    <w:rPr>
      <w:lang w:val="en-US" w:eastAsia="en-US"/>
    </w:rPr>
  </w:style>
  <w:style w:type="paragraph" w:customStyle="1" w:styleId="5C8DB86FB84F49AD87BD5EC6E2153C2D10">
    <w:name w:val="5C8DB86FB84F49AD87BD5EC6E2153C2D10"/>
    <w:rsid w:val="009A3780"/>
    <w:rPr>
      <w:lang w:val="en-US" w:eastAsia="en-US"/>
    </w:rPr>
  </w:style>
  <w:style w:type="paragraph" w:customStyle="1" w:styleId="648D2CD624BC4026886F3335B038148D15">
    <w:name w:val="648D2CD624BC4026886F3335B038148D15"/>
    <w:rsid w:val="009A3780"/>
    <w:rPr>
      <w:lang w:val="en-US" w:eastAsia="en-US"/>
    </w:rPr>
  </w:style>
  <w:style w:type="paragraph" w:customStyle="1" w:styleId="F21B320DC5CC4CA29D18953BBE653F7722">
    <w:name w:val="F21B320DC5CC4CA29D18953BBE653F7722"/>
    <w:rsid w:val="009A3780"/>
    <w:rPr>
      <w:lang w:val="en-US" w:eastAsia="en-US"/>
    </w:rPr>
  </w:style>
  <w:style w:type="paragraph" w:customStyle="1" w:styleId="19F5288FE7CC4C80A1FC8C20A439351A22">
    <w:name w:val="19F5288FE7CC4C80A1FC8C20A439351A22"/>
    <w:rsid w:val="009A3780"/>
    <w:rPr>
      <w:lang w:val="en-US" w:eastAsia="en-US"/>
    </w:rPr>
  </w:style>
  <w:style w:type="paragraph" w:customStyle="1" w:styleId="6055CACF63754C38AEFAE0ADE58AB52F3">
    <w:name w:val="6055CACF63754C38AEFAE0ADE58AB52F3"/>
    <w:rsid w:val="009A3780"/>
    <w:rPr>
      <w:lang w:val="en-US" w:eastAsia="en-US"/>
    </w:rPr>
  </w:style>
  <w:style w:type="paragraph" w:customStyle="1" w:styleId="D43C05E765C742E5A882436BE6D57E8E10">
    <w:name w:val="D43C05E765C742E5A882436BE6D57E8E10"/>
    <w:rsid w:val="009A3780"/>
    <w:rPr>
      <w:lang w:val="en-US" w:eastAsia="en-US"/>
    </w:rPr>
  </w:style>
  <w:style w:type="paragraph" w:customStyle="1" w:styleId="391733EBBDB746DE94658F4B5E2D48F91">
    <w:name w:val="391733EBBDB746DE94658F4B5E2D48F91"/>
    <w:rsid w:val="009A3780"/>
    <w:rPr>
      <w:lang w:val="en-US" w:eastAsia="en-US"/>
    </w:rPr>
  </w:style>
  <w:style w:type="paragraph" w:customStyle="1" w:styleId="9A70A810BF2C48C0A541AB223DAB358710">
    <w:name w:val="9A70A810BF2C48C0A541AB223DAB358710"/>
    <w:rsid w:val="009A3780"/>
    <w:rPr>
      <w:lang w:val="en-US" w:eastAsia="en-US"/>
    </w:rPr>
  </w:style>
  <w:style w:type="paragraph" w:customStyle="1" w:styleId="D40DDF1DE070443EBC57BF857042D2F110">
    <w:name w:val="D40DDF1DE070443EBC57BF857042D2F110"/>
    <w:rsid w:val="009A3780"/>
    <w:rPr>
      <w:lang w:val="en-US" w:eastAsia="en-US"/>
    </w:rPr>
  </w:style>
  <w:style w:type="paragraph" w:customStyle="1" w:styleId="DefaultPlaceholder108206515874">
    <w:name w:val="DefaultPlaceholder_108206515874"/>
    <w:rsid w:val="00963A2D"/>
    <w:rPr>
      <w:lang w:val="en-US" w:eastAsia="en-US"/>
    </w:rPr>
  </w:style>
  <w:style w:type="paragraph" w:customStyle="1" w:styleId="44C358C58149445BA2755ADBB9F4F8AF24">
    <w:name w:val="44C358C58149445BA2755ADBB9F4F8AF24"/>
    <w:rsid w:val="00963A2D"/>
    <w:rPr>
      <w:lang w:val="en-US" w:eastAsia="en-US"/>
    </w:rPr>
  </w:style>
  <w:style w:type="paragraph" w:customStyle="1" w:styleId="5C8DB86FB84F49AD87BD5EC6E2153C2D11">
    <w:name w:val="5C8DB86FB84F49AD87BD5EC6E2153C2D11"/>
    <w:rsid w:val="00963A2D"/>
    <w:rPr>
      <w:lang w:val="en-US" w:eastAsia="en-US"/>
    </w:rPr>
  </w:style>
  <w:style w:type="paragraph" w:customStyle="1" w:styleId="648D2CD624BC4026886F3335B038148D16">
    <w:name w:val="648D2CD624BC4026886F3335B038148D16"/>
    <w:rsid w:val="00963A2D"/>
    <w:rPr>
      <w:lang w:val="en-US" w:eastAsia="en-US"/>
    </w:rPr>
  </w:style>
  <w:style w:type="paragraph" w:customStyle="1" w:styleId="F21B320DC5CC4CA29D18953BBE653F7723">
    <w:name w:val="F21B320DC5CC4CA29D18953BBE653F7723"/>
    <w:rsid w:val="00963A2D"/>
    <w:rPr>
      <w:lang w:val="en-US" w:eastAsia="en-US"/>
    </w:rPr>
  </w:style>
  <w:style w:type="paragraph" w:customStyle="1" w:styleId="19F5288FE7CC4C80A1FC8C20A439351A23">
    <w:name w:val="19F5288FE7CC4C80A1FC8C20A439351A23"/>
    <w:rsid w:val="00963A2D"/>
    <w:rPr>
      <w:lang w:val="en-US" w:eastAsia="en-US"/>
    </w:rPr>
  </w:style>
  <w:style w:type="paragraph" w:customStyle="1" w:styleId="6055CACF63754C38AEFAE0ADE58AB52F4">
    <w:name w:val="6055CACF63754C38AEFAE0ADE58AB52F4"/>
    <w:rsid w:val="00963A2D"/>
    <w:rPr>
      <w:lang w:val="en-US" w:eastAsia="en-US"/>
    </w:rPr>
  </w:style>
  <w:style w:type="paragraph" w:customStyle="1" w:styleId="D43C05E765C742E5A882436BE6D57E8E11">
    <w:name w:val="D43C05E765C742E5A882436BE6D57E8E11"/>
    <w:rsid w:val="00963A2D"/>
    <w:rPr>
      <w:lang w:val="en-US" w:eastAsia="en-US"/>
    </w:rPr>
  </w:style>
  <w:style w:type="paragraph" w:customStyle="1" w:styleId="F1F45581D58E40429AD189DD80ED4007">
    <w:name w:val="F1F45581D58E40429AD189DD80ED4007"/>
    <w:rsid w:val="00963A2D"/>
    <w:rPr>
      <w:lang w:val="en-US" w:eastAsia="en-US"/>
    </w:rPr>
  </w:style>
  <w:style w:type="paragraph" w:customStyle="1" w:styleId="9A70A810BF2C48C0A541AB223DAB358711">
    <w:name w:val="9A70A810BF2C48C0A541AB223DAB358711"/>
    <w:rsid w:val="00963A2D"/>
    <w:rPr>
      <w:lang w:val="en-US" w:eastAsia="en-US"/>
    </w:rPr>
  </w:style>
  <w:style w:type="paragraph" w:customStyle="1" w:styleId="D40DDF1DE070443EBC57BF857042D2F111">
    <w:name w:val="D40DDF1DE070443EBC57BF857042D2F111"/>
    <w:rsid w:val="00963A2D"/>
    <w:rPr>
      <w:lang w:val="en-US" w:eastAsia="en-US"/>
    </w:rPr>
  </w:style>
  <w:style w:type="paragraph" w:customStyle="1" w:styleId="DefaultPlaceholder108206515875">
    <w:name w:val="DefaultPlaceholder_108206515875"/>
    <w:rsid w:val="00963A2D"/>
    <w:rPr>
      <w:lang w:val="en-US" w:eastAsia="en-US"/>
    </w:rPr>
  </w:style>
  <w:style w:type="paragraph" w:customStyle="1" w:styleId="44C358C58149445BA2755ADBB9F4F8AF25">
    <w:name w:val="44C358C58149445BA2755ADBB9F4F8AF25"/>
    <w:rsid w:val="00963A2D"/>
    <w:rPr>
      <w:lang w:val="en-US" w:eastAsia="en-US"/>
    </w:rPr>
  </w:style>
  <w:style w:type="paragraph" w:customStyle="1" w:styleId="5C8DB86FB84F49AD87BD5EC6E2153C2D12">
    <w:name w:val="5C8DB86FB84F49AD87BD5EC6E2153C2D12"/>
    <w:rsid w:val="00963A2D"/>
    <w:rPr>
      <w:lang w:val="en-US" w:eastAsia="en-US"/>
    </w:rPr>
  </w:style>
  <w:style w:type="paragraph" w:customStyle="1" w:styleId="31528102D9E24CE4AEE5AAF418BA2A49">
    <w:name w:val="31528102D9E24CE4AEE5AAF418BA2A49"/>
    <w:rsid w:val="00963A2D"/>
    <w:rPr>
      <w:lang w:val="en-US" w:eastAsia="en-US"/>
    </w:rPr>
  </w:style>
  <w:style w:type="paragraph" w:customStyle="1" w:styleId="F21B320DC5CC4CA29D18953BBE653F7724">
    <w:name w:val="F21B320DC5CC4CA29D18953BBE653F7724"/>
    <w:rsid w:val="00963A2D"/>
    <w:rPr>
      <w:lang w:val="en-US" w:eastAsia="en-US"/>
    </w:rPr>
  </w:style>
  <w:style w:type="paragraph" w:customStyle="1" w:styleId="19F5288FE7CC4C80A1FC8C20A439351A24">
    <w:name w:val="19F5288FE7CC4C80A1FC8C20A439351A24"/>
    <w:rsid w:val="00963A2D"/>
    <w:rPr>
      <w:lang w:val="en-US" w:eastAsia="en-US"/>
    </w:rPr>
  </w:style>
  <w:style w:type="paragraph" w:customStyle="1" w:styleId="6055CACF63754C38AEFAE0ADE58AB52F5">
    <w:name w:val="6055CACF63754C38AEFAE0ADE58AB52F5"/>
    <w:rsid w:val="00963A2D"/>
    <w:rPr>
      <w:lang w:val="en-US" w:eastAsia="en-US"/>
    </w:rPr>
  </w:style>
  <w:style w:type="paragraph" w:customStyle="1" w:styleId="D43C05E765C742E5A882436BE6D57E8E12">
    <w:name w:val="D43C05E765C742E5A882436BE6D57E8E12"/>
    <w:rsid w:val="00963A2D"/>
    <w:rPr>
      <w:lang w:val="en-US" w:eastAsia="en-US"/>
    </w:rPr>
  </w:style>
  <w:style w:type="paragraph" w:customStyle="1" w:styleId="F1F45581D58E40429AD189DD80ED40071">
    <w:name w:val="F1F45581D58E40429AD189DD80ED40071"/>
    <w:rsid w:val="00963A2D"/>
    <w:rPr>
      <w:lang w:val="en-US" w:eastAsia="en-US"/>
    </w:rPr>
  </w:style>
  <w:style w:type="paragraph" w:customStyle="1" w:styleId="9A70A810BF2C48C0A541AB223DAB358712">
    <w:name w:val="9A70A810BF2C48C0A541AB223DAB358712"/>
    <w:rsid w:val="00963A2D"/>
    <w:rPr>
      <w:lang w:val="en-US" w:eastAsia="en-US"/>
    </w:rPr>
  </w:style>
  <w:style w:type="paragraph" w:customStyle="1" w:styleId="D40DDF1DE070443EBC57BF857042D2F112">
    <w:name w:val="D40DDF1DE070443EBC57BF857042D2F112"/>
    <w:rsid w:val="00963A2D"/>
    <w:rPr>
      <w:lang w:val="en-US" w:eastAsia="en-US"/>
    </w:rPr>
  </w:style>
  <w:style w:type="paragraph" w:customStyle="1" w:styleId="467533B11B3842A885C4CE0AFBB936CB">
    <w:name w:val="467533B11B3842A885C4CE0AFBB936CB"/>
    <w:rsid w:val="00534ED1"/>
    <w:pPr>
      <w:spacing w:after="160" w:line="259" w:lineRule="auto"/>
    </w:pPr>
    <w:rPr>
      <w:lang w:val="es-CL" w:eastAsia="es-CL"/>
    </w:rPr>
  </w:style>
  <w:style w:type="paragraph" w:customStyle="1" w:styleId="340553074E0848D2AE8D6AF27714379D">
    <w:name w:val="340553074E0848D2AE8D6AF27714379D"/>
    <w:rsid w:val="00534ED1"/>
    <w:pPr>
      <w:spacing w:after="160" w:line="259" w:lineRule="auto"/>
    </w:pPr>
    <w:rPr>
      <w:lang w:val="es-CL" w:eastAsia="es-CL"/>
    </w:rPr>
  </w:style>
  <w:style w:type="paragraph" w:customStyle="1" w:styleId="DefaultPlaceholder108206515876">
    <w:name w:val="DefaultPlaceholder_108206515876"/>
    <w:rsid w:val="00E43702"/>
    <w:rPr>
      <w:lang w:val="en-US" w:eastAsia="en-US"/>
    </w:rPr>
  </w:style>
  <w:style w:type="paragraph" w:customStyle="1" w:styleId="44C358C58149445BA2755ADBB9F4F8AF26">
    <w:name w:val="44C358C58149445BA2755ADBB9F4F8AF26"/>
    <w:rsid w:val="00E43702"/>
    <w:rPr>
      <w:lang w:val="en-US" w:eastAsia="en-US"/>
    </w:rPr>
  </w:style>
  <w:style w:type="paragraph" w:customStyle="1" w:styleId="F21B320DC5CC4CA29D18953BBE653F7725">
    <w:name w:val="F21B320DC5CC4CA29D18953BBE653F7725"/>
    <w:rsid w:val="00E43702"/>
    <w:rPr>
      <w:lang w:val="en-US" w:eastAsia="en-US"/>
    </w:rPr>
  </w:style>
  <w:style w:type="paragraph" w:customStyle="1" w:styleId="19F5288FE7CC4C80A1FC8C20A439351A25">
    <w:name w:val="19F5288FE7CC4C80A1FC8C20A439351A25"/>
    <w:rsid w:val="00E43702"/>
    <w:rPr>
      <w:lang w:val="en-US" w:eastAsia="en-US"/>
    </w:rPr>
  </w:style>
  <w:style w:type="paragraph" w:customStyle="1" w:styleId="6055CACF63754C38AEFAE0ADE58AB52F6">
    <w:name w:val="6055CACF63754C38AEFAE0ADE58AB52F6"/>
    <w:rsid w:val="00E43702"/>
    <w:rPr>
      <w:lang w:val="en-US" w:eastAsia="en-US"/>
    </w:rPr>
  </w:style>
  <w:style w:type="paragraph" w:customStyle="1" w:styleId="D43C05E765C742E5A882436BE6D57E8E13">
    <w:name w:val="D43C05E765C742E5A882436BE6D57E8E13"/>
    <w:rsid w:val="00E43702"/>
    <w:rPr>
      <w:lang w:val="en-US" w:eastAsia="en-US"/>
    </w:rPr>
  </w:style>
  <w:style w:type="paragraph" w:customStyle="1" w:styleId="F1F45581D58E40429AD189DD80ED40072">
    <w:name w:val="F1F45581D58E40429AD189DD80ED40072"/>
    <w:rsid w:val="00E43702"/>
    <w:rPr>
      <w:lang w:val="en-US" w:eastAsia="en-US"/>
    </w:rPr>
  </w:style>
  <w:style w:type="paragraph" w:customStyle="1" w:styleId="9A70A810BF2C48C0A541AB223DAB358713">
    <w:name w:val="9A70A810BF2C48C0A541AB223DAB358713"/>
    <w:rsid w:val="00E43702"/>
    <w:rPr>
      <w:lang w:val="en-US" w:eastAsia="en-US"/>
    </w:rPr>
  </w:style>
  <w:style w:type="paragraph" w:customStyle="1" w:styleId="D40DDF1DE070443EBC57BF857042D2F113">
    <w:name w:val="D40DDF1DE070443EBC57BF857042D2F113"/>
    <w:rsid w:val="00E43702"/>
    <w:rPr>
      <w:lang w:val="en-US" w:eastAsia="en-US"/>
    </w:rPr>
  </w:style>
  <w:style w:type="paragraph" w:customStyle="1" w:styleId="0003491FDAF3450DA841F91B1428BBB77">
    <w:name w:val="0003491FDAF3450DA841F91B1428BBB77"/>
    <w:rsid w:val="00E43702"/>
    <w:rPr>
      <w:lang w:val="en-US" w:eastAsia="en-US"/>
    </w:rPr>
  </w:style>
  <w:style w:type="paragraph" w:customStyle="1" w:styleId="DefaultPlaceholder108206515877">
    <w:name w:val="DefaultPlaceholder_108206515877"/>
    <w:rsid w:val="00ED6A68"/>
    <w:rPr>
      <w:lang w:val="en-US" w:eastAsia="en-US"/>
    </w:rPr>
  </w:style>
  <w:style w:type="paragraph" w:customStyle="1" w:styleId="44C358C58149445BA2755ADBB9F4F8AF27">
    <w:name w:val="44C358C58149445BA2755ADBB9F4F8AF27"/>
    <w:rsid w:val="00ED6A68"/>
    <w:rPr>
      <w:lang w:val="en-US" w:eastAsia="en-US"/>
    </w:rPr>
  </w:style>
  <w:style w:type="paragraph" w:customStyle="1" w:styleId="F21B320DC5CC4CA29D18953BBE653F7726">
    <w:name w:val="F21B320DC5CC4CA29D18953BBE653F7726"/>
    <w:rsid w:val="00ED6A68"/>
    <w:rPr>
      <w:lang w:val="en-US" w:eastAsia="en-US"/>
    </w:rPr>
  </w:style>
  <w:style w:type="paragraph" w:customStyle="1" w:styleId="19F5288FE7CC4C80A1FC8C20A439351A26">
    <w:name w:val="19F5288FE7CC4C80A1FC8C20A439351A26"/>
    <w:rsid w:val="00ED6A68"/>
    <w:rPr>
      <w:lang w:val="en-US" w:eastAsia="en-US"/>
    </w:rPr>
  </w:style>
  <w:style w:type="paragraph" w:customStyle="1" w:styleId="6055CACF63754C38AEFAE0ADE58AB52F7">
    <w:name w:val="6055CACF63754C38AEFAE0ADE58AB52F7"/>
    <w:rsid w:val="00ED6A68"/>
    <w:rPr>
      <w:lang w:val="en-US" w:eastAsia="en-US"/>
    </w:rPr>
  </w:style>
  <w:style w:type="paragraph" w:customStyle="1" w:styleId="D43C05E765C742E5A882436BE6D57E8E14">
    <w:name w:val="D43C05E765C742E5A882436BE6D57E8E14"/>
    <w:rsid w:val="00ED6A68"/>
    <w:rPr>
      <w:lang w:val="en-US" w:eastAsia="en-US"/>
    </w:rPr>
  </w:style>
  <w:style w:type="paragraph" w:customStyle="1" w:styleId="F1F45581D58E40429AD189DD80ED40073">
    <w:name w:val="F1F45581D58E40429AD189DD80ED40073"/>
    <w:rsid w:val="00ED6A68"/>
    <w:rPr>
      <w:lang w:val="en-US" w:eastAsia="en-US"/>
    </w:rPr>
  </w:style>
  <w:style w:type="paragraph" w:customStyle="1" w:styleId="9A70A810BF2C48C0A541AB223DAB358714">
    <w:name w:val="9A70A810BF2C48C0A541AB223DAB358714"/>
    <w:rsid w:val="00ED6A68"/>
    <w:rPr>
      <w:lang w:val="en-US" w:eastAsia="en-US"/>
    </w:rPr>
  </w:style>
  <w:style w:type="paragraph" w:customStyle="1" w:styleId="D40DDF1DE070443EBC57BF857042D2F114">
    <w:name w:val="D40DDF1DE070443EBC57BF857042D2F114"/>
    <w:rsid w:val="00ED6A68"/>
    <w:rPr>
      <w:lang w:val="en-US" w:eastAsia="en-US"/>
    </w:rPr>
  </w:style>
  <w:style w:type="paragraph" w:customStyle="1" w:styleId="0003491FDAF3450DA841F91B1428BBB78">
    <w:name w:val="0003491FDAF3450DA841F91B1428BBB78"/>
    <w:rsid w:val="00ED6A68"/>
    <w:rPr>
      <w:lang w:val="en-US" w:eastAsia="en-US"/>
    </w:rPr>
  </w:style>
  <w:style w:type="paragraph" w:customStyle="1" w:styleId="DefaultPlaceholder108206515878">
    <w:name w:val="DefaultPlaceholder_108206515878"/>
    <w:rsid w:val="00ED6A68"/>
    <w:rPr>
      <w:lang w:val="en-US" w:eastAsia="en-US"/>
    </w:rPr>
  </w:style>
  <w:style w:type="paragraph" w:customStyle="1" w:styleId="44C358C58149445BA2755ADBB9F4F8AF28">
    <w:name w:val="44C358C58149445BA2755ADBB9F4F8AF28"/>
    <w:rsid w:val="00ED6A68"/>
    <w:rPr>
      <w:lang w:val="en-US" w:eastAsia="en-US"/>
    </w:rPr>
  </w:style>
  <w:style w:type="paragraph" w:customStyle="1" w:styleId="CF15AFC5698F4E5498FB27BD95CD782F">
    <w:name w:val="CF15AFC5698F4E5498FB27BD95CD782F"/>
    <w:rsid w:val="00ED6A68"/>
    <w:pPr>
      <w:spacing w:after="160" w:line="259" w:lineRule="auto"/>
    </w:pPr>
    <w:rPr>
      <w:lang w:val="es-CL" w:eastAsia="es-CL"/>
    </w:rPr>
  </w:style>
  <w:style w:type="paragraph" w:customStyle="1" w:styleId="DefaultPlaceholder108206515879">
    <w:name w:val="DefaultPlaceholder_108206515879"/>
    <w:rsid w:val="001D373F"/>
    <w:rPr>
      <w:lang w:val="en-US" w:eastAsia="en-US"/>
    </w:rPr>
  </w:style>
  <w:style w:type="paragraph" w:customStyle="1" w:styleId="44C358C58149445BA2755ADBB9F4F8AF29">
    <w:name w:val="44C358C58149445BA2755ADBB9F4F8AF29"/>
    <w:rsid w:val="001D373F"/>
    <w:rPr>
      <w:lang w:val="en-US" w:eastAsia="en-US"/>
    </w:rPr>
  </w:style>
  <w:style w:type="paragraph" w:customStyle="1" w:styleId="CF15AFC5698F4E5498FB27BD95CD782F1">
    <w:name w:val="CF15AFC5698F4E5498FB27BD95CD782F1"/>
    <w:rsid w:val="001D373F"/>
    <w:rPr>
      <w:lang w:val="en-US" w:eastAsia="en-US"/>
    </w:rPr>
  </w:style>
  <w:style w:type="paragraph" w:customStyle="1" w:styleId="F21B320DC5CC4CA29D18953BBE653F7727">
    <w:name w:val="F21B320DC5CC4CA29D18953BBE653F7727"/>
    <w:rsid w:val="001D373F"/>
    <w:rPr>
      <w:lang w:val="en-US" w:eastAsia="en-US"/>
    </w:rPr>
  </w:style>
  <w:style w:type="paragraph" w:customStyle="1" w:styleId="19F5288FE7CC4C80A1FC8C20A439351A27">
    <w:name w:val="19F5288FE7CC4C80A1FC8C20A439351A27"/>
    <w:rsid w:val="001D373F"/>
    <w:rPr>
      <w:lang w:val="en-US" w:eastAsia="en-US"/>
    </w:rPr>
  </w:style>
  <w:style w:type="paragraph" w:customStyle="1" w:styleId="6055CACF63754C38AEFAE0ADE58AB52F8">
    <w:name w:val="6055CACF63754C38AEFAE0ADE58AB52F8"/>
    <w:rsid w:val="001D373F"/>
    <w:rPr>
      <w:lang w:val="en-US" w:eastAsia="en-US"/>
    </w:rPr>
  </w:style>
  <w:style w:type="paragraph" w:customStyle="1" w:styleId="D43C05E765C742E5A882436BE6D57E8E15">
    <w:name w:val="D43C05E765C742E5A882436BE6D57E8E15"/>
    <w:rsid w:val="001D373F"/>
    <w:rPr>
      <w:lang w:val="en-US" w:eastAsia="en-US"/>
    </w:rPr>
  </w:style>
  <w:style w:type="paragraph" w:customStyle="1" w:styleId="F1F45581D58E40429AD189DD80ED40074">
    <w:name w:val="F1F45581D58E40429AD189DD80ED40074"/>
    <w:rsid w:val="001D373F"/>
    <w:rPr>
      <w:lang w:val="en-US" w:eastAsia="en-US"/>
    </w:rPr>
  </w:style>
  <w:style w:type="paragraph" w:customStyle="1" w:styleId="9A70A810BF2C48C0A541AB223DAB358715">
    <w:name w:val="9A70A810BF2C48C0A541AB223DAB358715"/>
    <w:rsid w:val="001D373F"/>
    <w:rPr>
      <w:lang w:val="en-US" w:eastAsia="en-US"/>
    </w:rPr>
  </w:style>
  <w:style w:type="paragraph" w:customStyle="1" w:styleId="D40DDF1DE070443EBC57BF857042D2F115">
    <w:name w:val="D40DDF1DE070443EBC57BF857042D2F115"/>
    <w:rsid w:val="001D373F"/>
    <w:rPr>
      <w:lang w:val="en-US" w:eastAsia="en-US"/>
    </w:rPr>
  </w:style>
  <w:style w:type="paragraph" w:customStyle="1" w:styleId="0003491FDAF3450DA841F91B1428BBB79">
    <w:name w:val="0003491FDAF3450DA841F91B1428BBB79"/>
    <w:rsid w:val="001D373F"/>
    <w:rPr>
      <w:lang w:val="en-US" w:eastAsia="en-US"/>
    </w:rPr>
  </w:style>
  <w:style w:type="paragraph" w:customStyle="1" w:styleId="DefaultPlaceholder108206515880">
    <w:name w:val="DefaultPlaceholder_108206515880"/>
    <w:rsid w:val="00060816"/>
    <w:rPr>
      <w:lang w:val="en-US" w:eastAsia="en-US"/>
    </w:rPr>
  </w:style>
  <w:style w:type="paragraph" w:customStyle="1" w:styleId="44C358C58149445BA2755ADBB9F4F8AF30">
    <w:name w:val="44C358C58149445BA2755ADBB9F4F8AF30"/>
    <w:rsid w:val="00060816"/>
    <w:rPr>
      <w:lang w:val="en-US" w:eastAsia="en-US"/>
    </w:rPr>
  </w:style>
  <w:style w:type="paragraph" w:customStyle="1" w:styleId="CF15AFC5698F4E5498FB27BD95CD782F2">
    <w:name w:val="CF15AFC5698F4E5498FB27BD95CD782F2"/>
    <w:rsid w:val="00060816"/>
    <w:rPr>
      <w:lang w:val="en-US" w:eastAsia="en-US"/>
    </w:rPr>
  </w:style>
  <w:style w:type="paragraph" w:customStyle="1" w:styleId="F21B320DC5CC4CA29D18953BBE653F7728">
    <w:name w:val="F21B320DC5CC4CA29D18953BBE653F7728"/>
    <w:rsid w:val="00060816"/>
    <w:rPr>
      <w:lang w:val="en-US" w:eastAsia="en-US"/>
    </w:rPr>
  </w:style>
  <w:style w:type="paragraph" w:customStyle="1" w:styleId="19F5288FE7CC4C80A1FC8C20A439351A28">
    <w:name w:val="19F5288FE7CC4C80A1FC8C20A439351A28"/>
    <w:rsid w:val="00060816"/>
    <w:rPr>
      <w:lang w:val="en-US" w:eastAsia="en-US"/>
    </w:rPr>
  </w:style>
  <w:style w:type="paragraph" w:customStyle="1" w:styleId="6055CACF63754C38AEFAE0ADE58AB52F9">
    <w:name w:val="6055CACF63754C38AEFAE0ADE58AB52F9"/>
    <w:rsid w:val="00060816"/>
    <w:rPr>
      <w:lang w:val="en-US" w:eastAsia="en-US"/>
    </w:rPr>
  </w:style>
  <w:style w:type="paragraph" w:customStyle="1" w:styleId="D43C05E765C742E5A882436BE6D57E8E16">
    <w:name w:val="D43C05E765C742E5A882436BE6D57E8E16"/>
    <w:rsid w:val="00060816"/>
    <w:rPr>
      <w:lang w:val="en-US" w:eastAsia="en-US"/>
    </w:rPr>
  </w:style>
  <w:style w:type="paragraph" w:customStyle="1" w:styleId="F1F45581D58E40429AD189DD80ED40075">
    <w:name w:val="F1F45581D58E40429AD189DD80ED40075"/>
    <w:rsid w:val="00060816"/>
    <w:rPr>
      <w:lang w:val="en-US" w:eastAsia="en-US"/>
    </w:rPr>
  </w:style>
  <w:style w:type="paragraph" w:customStyle="1" w:styleId="9A70A810BF2C48C0A541AB223DAB358716">
    <w:name w:val="9A70A810BF2C48C0A541AB223DAB358716"/>
    <w:rsid w:val="00060816"/>
    <w:rPr>
      <w:lang w:val="en-US" w:eastAsia="en-US"/>
    </w:rPr>
  </w:style>
  <w:style w:type="paragraph" w:customStyle="1" w:styleId="D40DDF1DE070443EBC57BF857042D2F116">
    <w:name w:val="D40DDF1DE070443EBC57BF857042D2F116"/>
    <w:rsid w:val="00060816"/>
    <w:rPr>
      <w:lang w:val="en-US" w:eastAsia="en-US"/>
    </w:rPr>
  </w:style>
  <w:style w:type="paragraph" w:customStyle="1" w:styleId="0003491FDAF3450DA841F91B1428BBB710">
    <w:name w:val="0003491FDAF3450DA841F91B1428BBB710"/>
    <w:rsid w:val="00060816"/>
    <w:rPr>
      <w:lang w:val="en-US" w:eastAsia="en-US"/>
    </w:rPr>
  </w:style>
  <w:style w:type="paragraph" w:customStyle="1" w:styleId="16F9F743049F4CFB8984668A798766E7">
    <w:name w:val="16F9F743049F4CFB8984668A798766E7"/>
    <w:rsid w:val="00060816"/>
    <w:pPr>
      <w:spacing w:after="160" w:line="259" w:lineRule="auto"/>
    </w:pPr>
    <w:rPr>
      <w:lang w:val="en-US" w:eastAsia="en-US"/>
    </w:rPr>
  </w:style>
  <w:style w:type="paragraph" w:customStyle="1" w:styleId="DF417CD47DCE4759BE95FCD0C01EB685">
    <w:name w:val="DF417CD47DCE4759BE95FCD0C01EB685"/>
    <w:rsid w:val="00060816"/>
    <w:pPr>
      <w:spacing w:after="160" w:line="259" w:lineRule="auto"/>
    </w:pPr>
    <w:rPr>
      <w:lang w:val="en-US" w:eastAsia="en-US"/>
    </w:rPr>
  </w:style>
  <w:style w:type="paragraph" w:customStyle="1" w:styleId="C4EB9F1220B14FF397A332B5221A577E">
    <w:name w:val="C4EB9F1220B14FF397A332B5221A577E"/>
    <w:rsid w:val="00060816"/>
    <w:pPr>
      <w:spacing w:after="160" w:line="259" w:lineRule="auto"/>
    </w:pPr>
    <w:rPr>
      <w:lang w:val="en-US" w:eastAsia="en-US"/>
    </w:rPr>
  </w:style>
  <w:style w:type="paragraph" w:customStyle="1" w:styleId="1099D365E69A45A683B3B5F59AC5A138">
    <w:name w:val="1099D365E69A45A683B3B5F59AC5A138"/>
    <w:rsid w:val="00060816"/>
    <w:pPr>
      <w:spacing w:after="160" w:line="259" w:lineRule="auto"/>
    </w:pPr>
    <w:rPr>
      <w:lang w:val="en-US" w:eastAsia="en-US"/>
    </w:rPr>
  </w:style>
  <w:style w:type="paragraph" w:customStyle="1" w:styleId="19F1ACB7672343F79BD0C0E0ED63D1C3">
    <w:name w:val="19F1ACB7672343F79BD0C0E0ED63D1C3"/>
    <w:rsid w:val="00060816"/>
    <w:pPr>
      <w:spacing w:after="160" w:line="259" w:lineRule="auto"/>
    </w:pPr>
    <w:rPr>
      <w:lang w:val="en-US" w:eastAsia="en-US"/>
    </w:rPr>
  </w:style>
  <w:style w:type="paragraph" w:customStyle="1" w:styleId="DE913C8E370945259B22A2010C3B7D49">
    <w:name w:val="DE913C8E370945259B22A2010C3B7D49"/>
    <w:rsid w:val="00060816"/>
    <w:pPr>
      <w:spacing w:after="160" w:line="259" w:lineRule="auto"/>
    </w:pPr>
    <w:rPr>
      <w:lang w:val="en-US" w:eastAsia="en-US"/>
    </w:rPr>
  </w:style>
  <w:style w:type="paragraph" w:customStyle="1" w:styleId="F2FB655C0A734343987386C394E29804">
    <w:name w:val="F2FB655C0A734343987386C394E29804"/>
    <w:rsid w:val="00060816"/>
    <w:pPr>
      <w:spacing w:after="160" w:line="259" w:lineRule="auto"/>
    </w:pPr>
    <w:rPr>
      <w:lang w:val="en-US" w:eastAsia="en-US"/>
    </w:rPr>
  </w:style>
  <w:style w:type="paragraph" w:customStyle="1" w:styleId="C925D8D0C59C4B49B5EC1346D6B784A7">
    <w:name w:val="C925D8D0C59C4B49B5EC1346D6B784A7"/>
    <w:rsid w:val="00060816"/>
    <w:pPr>
      <w:spacing w:after="160" w:line="259" w:lineRule="auto"/>
    </w:pPr>
    <w:rPr>
      <w:lang w:val="en-US" w:eastAsia="en-US"/>
    </w:rPr>
  </w:style>
  <w:style w:type="paragraph" w:customStyle="1" w:styleId="18BBCC36DBAF4767AB41A51D8A9ED3AE">
    <w:name w:val="18BBCC36DBAF4767AB41A51D8A9ED3AE"/>
    <w:rsid w:val="00060816"/>
    <w:pPr>
      <w:spacing w:after="160" w:line="259" w:lineRule="auto"/>
    </w:pPr>
    <w:rPr>
      <w:lang w:val="en-US" w:eastAsia="en-US"/>
    </w:rPr>
  </w:style>
  <w:style w:type="paragraph" w:customStyle="1" w:styleId="EFCECC5DDEE24AFFA7E70CF83F417D3E">
    <w:name w:val="EFCECC5DDEE24AFFA7E70CF83F417D3E"/>
    <w:rsid w:val="00060816"/>
    <w:pPr>
      <w:spacing w:after="160" w:line="259" w:lineRule="auto"/>
    </w:pPr>
    <w:rPr>
      <w:lang w:val="en-US" w:eastAsia="en-US"/>
    </w:rPr>
  </w:style>
  <w:style w:type="paragraph" w:customStyle="1" w:styleId="C50A2E796B564D67B669664E49774E02">
    <w:name w:val="C50A2E796B564D67B669664E49774E02"/>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CSD/CCS</Division_x0020_or_x0020_Unit>
    <_dlc_DocId xmlns="cdc7663a-08f0-4737-9e8c-148ce897a09c">EZSHARE-90155274-4</_dlc_DocId>
    <Document_x0020_Author xmlns="cdc7663a-08f0-4737-9e8c-148ce897a09c">Gomez Sandoval, Juan Carlos</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Jamaica</TermName>
          <TermId xmlns="http://schemas.microsoft.com/office/infopath/2007/PartnerControls">284b90e7-9693-4db7-a23e-8f79c831fe9a</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JA-T1169</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ATN/BLU-17899-JA;</Approval_x0020_Number>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CLIMATE CHANGE MITIGATION POLICY</TermName>
          <TermId xmlns="http://schemas.microsoft.com/office/infopath/2007/PartnerControls">820d46ff-e714-481c-bcb9-214575ce5746</TermId>
        </TermInfo>
      </Terms>
    </b2ec7cfb18674cb8803df6b262e8b107>
    <Document_x0020_Language_x0020_IDB xmlns="cdc7663a-08f0-4737-9e8c-148ce897a09c">English</Document_x0020_Language_x0020_IDB>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BLU</TermName>
          <TermId xmlns="http://schemas.microsoft.com/office/infopath/2007/PartnerControls">54cc01cd-e756-46d1-8390-e231ea948f56</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ENVIRONMENT AND NATURAL DISASTERS</TermName>
          <TermId xmlns="http://schemas.microsoft.com/office/infopath/2007/PartnerControls">261e2b33-090b-4ab0-8e06-3aa3e7f32d57</TermId>
        </TermInfo>
      </Terms>
    </nddeef1749674d76abdbe4b239a70bc6>
    <_dlc_DocIdUrl xmlns="cdc7663a-08f0-4737-9e8c-148ce897a09c">
      <Url>https://idbg.sharepoint.com/teams/EZ-JA-TCP/JA-T1169/_layouts/15/DocIdRedir.aspx?ID=EZSHARE-90155274-4</Url>
      <Description>EZSHARE-90155274-4</Description>
    </_dlc_DocIdUrl>
    <Phase xmlns="cdc7663a-08f0-4737-9e8c-148ce897a09c">ACTIVE</Phase>
    <Other_x0020_Author xmlns="cdc7663a-08f0-4737-9e8c-148ce897a09c" xsi:nil="true"/>
    <IDBDocs_x0020_Number xmlns="cdc7663a-08f0-4737-9e8c-148ce897a09c" xsi:nil="true"/>
    <TaxCatchAll xmlns="cdc7663a-08f0-4737-9e8c-148ce897a09c">
      <Value>160</Value>
      <Value>26</Value>
      <Value>190</Value>
      <Value>32</Value>
      <Value>1</Value>
    </TaxCatchAll>
    <Fiscal_x0020_Year_x0020_IDB xmlns="cdc7663a-08f0-4737-9e8c-148ce897a09c">2019</Fiscal_x0020_Year_x0020_IDB>
    <Operation_x0020_Type xmlns="cdc7663a-08f0-4737-9e8c-148ce897a09c">TCP</Operation_x0020_Type>
    <Disclosure_x0020_Activity xmlns="cdc7663a-08f0-4737-9e8c-148ce897a09c">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C18214056DA8D45909BFC1F486E02CC" ma:contentTypeVersion="1018" ma:contentTypeDescription="A content type to manage public (operations) IDB documents" ma:contentTypeScope="" ma:versionID="20c34d1b14b9cdd9ab0db4bbdef0dce1">
  <xsd:schema xmlns:xsd="http://www.w3.org/2001/XMLSchema" xmlns:xs="http://www.w3.org/2001/XMLSchema" xmlns:p="http://schemas.microsoft.com/office/2006/metadata/properties" xmlns:ns2="cdc7663a-08f0-4737-9e8c-148ce897a09c" targetNamespace="http://schemas.microsoft.com/office/2006/metadata/properties" ma:root="true" ma:fieldsID="9d6c7bf6aa4c0f55b5fc02b7f099a77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7B27-9DA4-416E-AC0C-8528FBEDBE0E}">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314A55BC-3274-4C08-BADC-1BA119006D7B}"/>
</file>

<file path=customXml/itemProps3.xml><?xml version="1.0" encoding="utf-8"?>
<ds:datastoreItem xmlns:ds="http://schemas.openxmlformats.org/officeDocument/2006/customXml" ds:itemID="{9D2F8B70-7E17-4CCD-AFE5-ABA1B41FE8E5}">
  <ds:schemaRefs>
    <ds:schemaRef ds:uri="http://schemas.microsoft.com/sharepoint/events"/>
  </ds:schemaRefs>
</ds:datastoreItem>
</file>

<file path=customXml/itemProps4.xml><?xml version="1.0" encoding="utf-8"?>
<ds:datastoreItem xmlns:ds="http://schemas.openxmlformats.org/officeDocument/2006/customXml" ds:itemID="{F52EA880-FB65-4826-AA13-38934F9EC198}">
  <ds:schemaRefs>
    <ds:schemaRef ds:uri="Microsoft.SharePoint.Taxonomy.ContentTypeSync"/>
  </ds:schemaRefs>
</ds:datastoreItem>
</file>

<file path=customXml/itemProps5.xml><?xml version="1.0" encoding="utf-8"?>
<ds:datastoreItem xmlns:ds="http://schemas.openxmlformats.org/officeDocument/2006/customXml" ds:itemID="{D9617761-3372-4F1F-80A4-0A4EADA15049}">
  <ds:schemaRefs>
    <ds:schemaRef ds:uri="http://schemas.microsoft.com/sharepoint/v3/contenttype/forms"/>
  </ds:schemaRefs>
</ds:datastoreItem>
</file>

<file path=customXml/itemProps6.xml><?xml version="1.0" encoding="utf-8"?>
<ds:datastoreItem xmlns:ds="http://schemas.openxmlformats.org/officeDocument/2006/customXml" ds:itemID="{F55608A2-C52B-4840-BA43-2419474C107D}"/>
</file>

<file path=customXml/itemProps7.xml><?xml version="1.0" encoding="utf-8"?>
<ds:datastoreItem xmlns:ds="http://schemas.openxmlformats.org/officeDocument/2006/customXml" ds:itemID="{CACB7875-3EC0-4B7E-B241-B9C89337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7</Pages>
  <Words>3851</Words>
  <Characters>21957</Characters>
  <Application>Microsoft Office Word</Application>
  <DocSecurity>0</DocSecurity>
  <Lines>182</Lines>
  <Paragraphs>51</Paragraphs>
  <ScaleCrop>false</ScaleCrop>
  <Company>Inter-American Development Bank</Company>
  <LinksUpToDate>false</LinksUpToDate>
  <CharactersWithSpaces>25757</CharactersWithSpaces>
  <SharedDoc>false</SharedDoc>
  <HLinks>
    <vt:vector size="42" baseType="variant">
      <vt:variant>
        <vt:i4>7471204</vt:i4>
      </vt:variant>
      <vt:variant>
        <vt:i4>18</vt:i4>
      </vt:variant>
      <vt:variant>
        <vt:i4>0</vt:i4>
      </vt:variant>
      <vt:variant>
        <vt:i4>5</vt:i4>
      </vt:variant>
      <vt:variant>
        <vt:lpwstr>http://idbdocs.iadb.org/wsdocs/getDocument.aspx?DOCNUM=EZSHARE-90155274-10</vt:lpwstr>
      </vt:variant>
      <vt:variant>
        <vt:lpwstr/>
      </vt:variant>
      <vt:variant>
        <vt:i4>4325461</vt:i4>
      </vt:variant>
      <vt:variant>
        <vt:i4>15</vt:i4>
      </vt:variant>
      <vt:variant>
        <vt:i4>0</vt:i4>
      </vt:variant>
      <vt:variant>
        <vt:i4>5</vt:i4>
      </vt:variant>
      <vt:variant>
        <vt:lpwstr>http://idbdocs.iadb.org/wsdocs/getDocument.aspx?DOCNUM=EZSHARE-90155274-9</vt:lpwstr>
      </vt:variant>
      <vt:variant>
        <vt:lpwstr/>
      </vt:variant>
      <vt:variant>
        <vt:i4>4325461</vt:i4>
      </vt:variant>
      <vt:variant>
        <vt:i4>12</vt:i4>
      </vt:variant>
      <vt:variant>
        <vt:i4>0</vt:i4>
      </vt:variant>
      <vt:variant>
        <vt:i4>5</vt:i4>
      </vt:variant>
      <vt:variant>
        <vt:lpwstr>http://idbdocs.iadb.org/wsdocs/getDocument.aspx?DOCNUM=EZSHARE-90155274-5</vt:lpwstr>
      </vt:variant>
      <vt:variant>
        <vt:lpwstr/>
      </vt:variant>
      <vt:variant>
        <vt:i4>4325461</vt:i4>
      </vt:variant>
      <vt:variant>
        <vt:i4>9</vt:i4>
      </vt:variant>
      <vt:variant>
        <vt:i4>0</vt:i4>
      </vt:variant>
      <vt:variant>
        <vt:i4>5</vt:i4>
      </vt:variant>
      <vt:variant>
        <vt:lpwstr>http://idbdocs.iadb.org/wsdocs/getDocument.aspx?DOCNUM=EZSHARE-90155274-8</vt:lpwstr>
      </vt:variant>
      <vt:variant>
        <vt:lpwstr/>
      </vt:variant>
      <vt:variant>
        <vt:i4>8192100</vt:i4>
      </vt:variant>
      <vt:variant>
        <vt:i4>6</vt:i4>
      </vt:variant>
      <vt:variant>
        <vt:i4>0</vt:i4>
      </vt:variant>
      <vt:variant>
        <vt:i4>5</vt:i4>
      </vt:variant>
      <vt:variant>
        <vt:lpwstr>http://idbdocs.iadb.org/wsdocs/getDocument.aspx?DOCNUM=EZSHARE-1755197178-3</vt:lpwstr>
      </vt:variant>
      <vt:variant>
        <vt:lpwstr/>
      </vt:variant>
      <vt:variant>
        <vt:i4>8192100</vt:i4>
      </vt:variant>
      <vt:variant>
        <vt:i4>3</vt:i4>
      </vt:variant>
      <vt:variant>
        <vt:i4>0</vt:i4>
      </vt:variant>
      <vt:variant>
        <vt:i4>5</vt:i4>
      </vt:variant>
      <vt:variant>
        <vt:lpwstr>http://idbdocs.iadb.org/wsdocs/getDocument.aspx?DOCNUM=EZSHARE-1755197178-2</vt:lpwstr>
      </vt:variant>
      <vt:variant>
        <vt:lpwstr/>
      </vt:variant>
      <vt:variant>
        <vt:i4>3014710</vt:i4>
      </vt:variant>
      <vt:variant>
        <vt:i4>0</vt:i4>
      </vt:variant>
      <vt:variant>
        <vt:i4>0</vt:i4>
      </vt:variant>
      <vt:variant>
        <vt:i4>5</vt:i4>
      </vt:variant>
      <vt:variant>
        <vt:lpwstr>https://idbg.sharepoint.com/teams/EZ-JA-TCP/JA-T1169/15 LifeCycle Milestones/PACI_Questionnaire_July519.xlsx?web=1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Strachan;Viraj Kanjee</dc:creator>
  <cp:keywords/>
  <cp:lastModifiedBy>Gomez, Juan Carlos</cp:lastModifiedBy>
  <cp:revision>930</cp:revision>
  <cp:lastPrinted>2011-03-28T17:34:00Z</cp:lastPrinted>
  <dcterms:created xsi:type="dcterms:W3CDTF">2019-05-21T21:01:00Z</dcterms:created>
  <dcterms:modified xsi:type="dcterms:W3CDTF">2020-01-15T16:36:00Z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axKeywordTaxHTField">
    <vt:lpwstr/>
  </property>
  <property fmtid="{D5CDD505-2E9C-101B-9397-08002B2CF9AE}" pid="4" name="Series Operations IDB">
    <vt:lpwstr/>
  </property>
  <property fmtid="{D5CDD505-2E9C-101B-9397-08002B2CF9AE}" pid="5" name="Sub-Sector">
    <vt:lpwstr>160;#CLIMATE CHANGE MITIGATION POLICY|820d46ff-e714-481c-bcb9-214575ce5746</vt:lpwstr>
  </property>
  <property fmtid="{D5CDD505-2E9C-101B-9397-08002B2CF9AE}" pid="6" name="Country">
    <vt:lpwstr>26;#Jamaica|284b90e7-9693-4db7-a23e-8f79c831fe9a</vt:lpwstr>
  </property>
  <property fmtid="{D5CDD505-2E9C-101B-9397-08002B2CF9AE}" pid="7" name="_dlc_DocIdItemGuid">
    <vt:lpwstr>aa6053e3-8067-4d3e-ac44-a5b72e0e7df7</vt:lpwstr>
  </property>
  <property fmtid="{D5CDD505-2E9C-101B-9397-08002B2CF9AE}" pid="8" name="Fund IDB">
    <vt:lpwstr>190;#BLU|54cc01cd-e756-46d1-8390-e231ea948f56</vt:lpwstr>
  </property>
  <property fmtid="{D5CDD505-2E9C-101B-9397-08002B2CF9AE}" pid="9" name="Disclosed">
    <vt:bool>false</vt:bool>
  </property>
  <property fmtid="{D5CDD505-2E9C-101B-9397-08002B2CF9AE}" pid="10" name="Sector IDB">
    <vt:lpwstr>32;#ENVIRONMENT AND NATURAL DISASTERS|261e2b33-090b-4ab0-8e06-3aa3e7f32d57</vt:lpwstr>
  </property>
  <property fmtid="{D5CDD505-2E9C-101B-9397-08002B2CF9AE}" pid="11" name="Function Operations IDB">
    <vt:lpwstr>1;#Project Preparation, Planning and Design|29ca0c72-1fc4-435f-a09c-28585cb5eac9</vt:lpwstr>
  </property>
  <property fmtid="{D5CDD505-2E9C-101B-9397-08002B2CF9AE}" pid="13" name="Disclosure Activity">
    <vt:lpwstr>TC Document</vt:lpwstr>
  </property>
  <property fmtid="{D5CDD505-2E9C-101B-9397-08002B2CF9AE}" pid="14" name="ContentTypeId">
    <vt:lpwstr>0x0101001A458A224826124E8B45B1D613300CFC00BC18214056DA8D45909BFC1F486E02CC</vt:lpwstr>
  </property>
</Properties>
</file>